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466DDDA7"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104FEC" w:rsidRPr="00104FEC">
        <w:rPr>
          <w:b/>
          <w:noProof/>
          <w:sz w:val="24"/>
        </w:rPr>
        <w:t>C4-231</w:t>
      </w:r>
      <w:r w:rsidR="00BF4833">
        <w:rPr>
          <w:b/>
          <w:noProof/>
          <w:sz w:val="24"/>
        </w:rPr>
        <w:t>567</w:t>
      </w:r>
      <w:bookmarkStart w:id="0" w:name="_GoBack"/>
      <w:bookmarkEnd w:id="0"/>
    </w:p>
    <w:p w14:paraId="6D836C64" w14:textId="3D2808CC"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t xml:space="preserve"> was </w:t>
      </w:r>
      <w:r w:rsidR="00104FEC" w:rsidRPr="000F7448">
        <w:rPr>
          <w:b/>
          <w:noProof/>
          <w:sz w:val="24"/>
        </w:rPr>
        <w:t>C4-231</w:t>
      </w:r>
      <w:r w:rsidR="00AA131E">
        <w:rPr>
          <w:b/>
          <w:noProof/>
          <w:sz w:val="24"/>
        </w:rPr>
        <w:t>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60991" w:rsidR="001E41F3" w:rsidRPr="00410371" w:rsidRDefault="000F7448"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65AB1" w:rsidR="001E41F3" w:rsidRPr="00410371" w:rsidRDefault="00AA131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7B888" w:rsidR="001E41F3" w:rsidRDefault="008C78EA" w:rsidP="00C70BEE">
            <w:pPr>
              <w:pStyle w:val="CRCoverPage"/>
              <w:spacing w:after="0"/>
              <w:ind w:left="100"/>
              <w:rPr>
                <w:noProof/>
                <w:lang w:eastAsia="zh-CN"/>
              </w:rPr>
            </w:pPr>
            <w:r w:rsidRPr="008C78EA">
              <w:rPr>
                <w:noProof/>
                <w:lang w:eastAsia="zh-CN"/>
              </w:rPr>
              <w:t>Update on Time Sync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D223C" w:rsidR="001E41F3" w:rsidRDefault="003268EB">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11F08C4" w:rsidR="00FA57D6" w:rsidRPr="00936681" w:rsidRDefault="00FA57D6" w:rsidP="00FA57D6">
            <w:pPr>
              <w:pStyle w:val="CRCoverPage"/>
              <w:spacing w:after="0"/>
              <w:ind w:left="100"/>
            </w:pPr>
            <w:r>
              <w:rPr>
                <w:noProof/>
                <w:lang w:eastAsia="zh-CN"/>
              </w:rPr>
              <w:t>As</w:t>
            </w:r>
            <w:r w:rsidR="00C26B2D">
              <w:rPr>
                <w:noProof/>
                <w:lang w:eastAsia="zh-CN"/>
              </w:rPr>
              <w:t xml:space="preserve"> the clause </w:t>
            </w:r>
            <w:r w:rsidR="00023AF4">
              <w:rPr>
                <w:noProof/>
                <w:lang w:eastAsia="zh-CN"/>
              </w:rPr>
              <w:t>5.27.1</w:t>
            </w:r>
            <w:r w:rsidR="008C78EA">
              <w:rPr>
                <w:noProof/>
                <w:lang w:eastAsia="zh-CN"/>
              </w:rPr>
              <w:t xml:space="preserve"> of TS 23.501</w:t>
            </w:r>
            <w:r w:rsidR="00B739BA">
              <w:rPr>
                <w:noProof/>
                <w:lang w:eastAsia="zh-CN"/>
              </w:rPr>
              <w:t>(</w:t>
            </w:r>
            <w:r w:rsidR="00B739BA" w:rsidRPr="00B739BA">
              <w:rPr>
                <w:noProof/>
                <w:lang w:eastAsia="zh-CN"/>
              </w:rPr>
              <w:t>S2-2303678</w:t>
            </w:r>
            <w:r w:rsidR="00B739BA">
              <w:rPr>
                <w:noProof/>
                <w:lang w:eastAsia="zh-CN"/>
              </w:rPr>
              <w:t>)</w:t>
            </w:r>
            <w:r w:rsidR="00C26B2D">
              <w:rPr>
                <w:noProof/>
                <w:lang w:eastAsia="zh-CN"/>
              </w:rPr>
              <w:t xml:space="preserve">, </w:t>
            </w:r>
            <w:r w:rsidR="00023AF4">
              <w:t>Time Synchronization Subscription data is updated as below</w:t>
            </w:r>
            <w:r w:rsidR="00023AF4">
              <w:rPr>
                <w:rFonts w:hint="eastAsia"/>
                <w:lang w:eastAsia="zh-CN"/>
              </w:rPr>
              <w:t>:</w:t>
            </w:r>
          </w:p>
          <w:p w14:paraId="48586940" w14:textId="77777777" w:rsidR="00C26B2D" w:rsidRDefault="00C26B2D" w:rsidP="00FA57D6">
            <w:pPr>
              <w:pStyle w:val="CRCoverPage"/>
              <w:spacing w:after="0"/>
              <w:ind w:left="100"/>
            </w:pPr>
          </w:p>
          <w:p w14:paraId="32466700" w14:textId="77777777" w:rsidR="00023AF4" w:rsidRPr="00023AF4" w:rsidRDefault="00023AF4" w:rsidP="00023AF4">
            <w:pPr>
              <w:ind w:leftChars="100" w:left="200"/>
              <w:rPr>
                <w:i/>
              </w:rPr>
            </w:pPr>
            <w:r w:rsidRPr="00023AF4">
              <w:rPr>
                <w:i/>
              </w:rPr>
              <w:t>The Time Synchronization Subscription data is the subscription data for the control of (g)PTP-based time distribution and 5G access stratum-based time distribution and includes the following information:</w:t>
            </w:r>
          </w:p>
          <w:p w14:paraId="51EA3C72" w14:textId="77777777" w:rsidR="00023AF4" w:rsidRPr="00023AF4" w:rsidRDefault="00023AF4" w:rsidP="00023AF4">
            <w:pPr>
              <w:pStyle w:val="B1"/>
              <w:ind w:leftChars="242" w:left="768"/>
              <w:rPr>
                <w:i/>
              </w:rPr>
            </w:pPr>
            <w:r w:rsidRPr="00023AF4">
              <w:rPr>
                <w:i/>
              </w:rPr>
              <w:t>-</w:t>
            </w:r>
            <w:r w:rsidRPr="00023AF4">
              <w:rPr>
                <w:i/>
              </w:rPr>
              <w:tab/>
              <w:t>the "AF request Authorization", indicating whether the UE is authorized for an AF-requested 5G access stratum-based time distribution and (g)PTP-based time distribution services. The indication is provided separately for each service:</w:t>
            </w:r>
          </w:p>
          <w:p w14:paraId="221DCC44" w14:textId="77777777" w:rsidR="00023AF4" w:rsidRPr="00023AF4" w:rsidRDefault="00023AF4" w:rsidP="00023AF4">
            <w:pPr>
              <w:pStyle w:val="B2"/>
              <w:ind w:leftChars="383" w:left="1050"/>
              <w:rPr>
                <w:i/>
              </w:rPr>
            </w:pPr>
            <w:r w:rsidRPr="00023AF4">
              <w:rPr>
                <w:i/>
              </w:rPr>
              <w:t>-</w:t>
            </w:r>
            <w:r w:rsidRPr="00023AF4">
              <w:rPr>
                <w:i/>
              </w:rPr>
              <w:tab/>
              <w:t>"allowed" or "not allowed" for (g)PTP based time synchronization service (per DNN/S-NSSAI and UE identity),</w:t>
            </w:r>
          </w:p>
          <w:p w14:paraId="6C3200ED" w14:textId="77777777" w:rsidR="00023AF4" w:rsidRPr="00023AF4" w:rsidRDefault="00023AF4" w:rsidP="00023AF4">
            <w:pPr>
              <w:pStyle w:val="B2"/>
              <w:ind w:leftChars="383" w:left="1050"/>
              <w:rPr>
                <w:i/>
              </w:rPr>
            </w:pPr>
            <w:r w:rsidRPr="00023AF4">
              <w:rPr>
                <w:i/>
              </w:rPr>
              <w:t>-</w:t>
            </w:r>
            <w:r w:rsidRPr="00023AF4">
              <w:rPr>
                <w:i/>
              </w:rPr>
              <w:tab/>
              <w:t>"allowed" or "not allowed" for ASTI based time synchronization services (per UE identity).</w:t>
            </w:r>
          </w:p>
          <w:p w14:paraId="555A7517" w14:textId="77777777" w:rsidR="00023AF4" w:rsidRPr="00023AF4" w:rsidRDefault="00023AF4" w:rsidP="00023AF4">
            <w:pPr>
              <w:pStyle w:val="B2"/>
              <w:ind w:leftChars="383" w:left="1050"/>
              <w:rPr>
                <w:i/>
              </w:rPr>
            </w:pPr>
            <w:r w:rsidRPr="00023AF4">
              <w:rPr>
                <w:i/>
              </w:rPr>
              <w:t>-</w:t>
            </w:r>
            <w:r w:rsidRPr="00023AF4">
              <w:rPr>
                <w:i/>
              </w:rPr>
              <w:tab/>
              <w:t xml:space="preserve">optionally, a list of TA(s) which specifies an area (a </w:t>
            </w:r>
            <w:proofErr w:type="gramStart"/>
            <w:r w:rsidRPr="00023AF4">
              <w:rPr>
                <w:i/>
              </w:rPr>
              <w:t>so called</w:t>
            </w:r>
            <w:proofErr w:type="gramEnd"/>
            <w:r w:rsidRPr="00023AF4">
              <w:rPr>
                <w:i/>
              </w:rPr>
              <w:t xml:space="preserve"> Authorized Time Synchronization Coverage Area) in which an AF may request time synchronization services.</w:t>
            </w:r>
          </w:p>
          <w:p w14:paraId="0A4AC9E7"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one or more periods of authorized start and stop times</w:t>
            </w:r>
            <w:r w:rsidRPr="00023AF4">
              <w:rPr>
                <w:i/>
              </w:rPr>
              <w:t>, which indicates the allowed time period during which an AF may request time synchronization services.</w:t>
            </w:r>
          </w:p>
          <w:p w14:paraId="72304E86"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 xml:space="preserve">authorized </w:t>
            </w:r>
            <w:proofErr w:type="spellStart"/>
            <w:r w:rsidRPr="00023AF4">
              <w:rPr>
                <w:i/>
                <w:highlight w:val="green"/>
              </w:rPr>
              <w:t>Uu</w:t>
            </w:r>
            <w:proofErr w:type="spellEnd"/>
            <w:r w:rsidRPr="00023AF4">
              <w:rPr>
                <w:i/>
                <w:highlight w:val="green"/>
              </w:rPr>
              <w:t xml:space="preserve"> time synchronization error budget,</w:t>
            </w:r>
            <w:r w:rsidRPr="00023AF4">
              <w:rPr>
                <w:i/>
              </w:rPr>
              <w:t xml:space="preserve"> which indicates the limit the AF may request. When this field exists, the indication on "allowed" or "not allowed" for ASTI based time synchronization services (per UE identity) is set to allowed.</w:t>
            </w:r>
          </w:p>
          <w:p w14:paraId="42415FF1" w14:textId="77777777" w:rsidR="00023AF4" w:rsidRPr="00023AF4" w:rsidRDefault="00023AF4" w:rsidP="00023AF4">
            <w:pPr>
              <w:pStyle w:val="B1"/>
              <w:ind w:leftChars="242" w:left="768"/>
              <w:rPr>
                <w:i/>
              </w:rPr>
            </w:pPr>
            <w:r w:rsidRPr="00023AF4">
              <w:rPr>
                <w:i/>
              </w:rPr>
              <w:t>-</w:t>
            </w:r>
            <w:r w:rsidRPr="00023AF4">
              <w:rPr>
                <w:i/>
              </w:rPr>
              <w:tab/>
              <w:t>one or more Subscribed time synchronization service ID(s), each containing the DNN/S-NSSAI and a reference to a PTP instance configuration pre-configured at the TSCTSF (e.g. PTP profile, PTP domain, etc.):</w:t>
            </w:r>
          </w:p>
          <w:p w14:paraId="610A84BA"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one or more periods of start and stop times defining active times of time synchronization service for the PTP instance.</w:t>
            </w:r>
          </w:p>
          <w:p w14:paraId="6B92CE27"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a Time Synchronization Coverage Area defining a list of TAs where the (g)PTP-based time synchronization is available for the UEs in the PTP instance.</w:t>
            </w:r>
          </w:p>
          <w:p w14:paraId="79FB8E4C" w14:textId="77777777" w:rsidR="00023AF4" w:rsidRPr="00023AF4" w:rsidRDefault="00023AF4" w:rsidP="00023AF4">
            <w:pPr>
              <w:pStyle w:val="B2"/>
              <w:ind w:leftChars="383" w:left="1050"/>
              <w:rPr>
                <w:i/>
              </w:rPr>
            </w:pPr>
            <w:r w:rsidRPr="00023AF4">
              <w:rPr>
                <w:i/>
              </w:rPr>
              <w:t>-</w:t>
            </w:r>
            <w:r w:rsidRPr="00023AF4">
              <w:rPr>
                <w:i/>
              </w:rPr>
              <w:tab/>
              <w:t xml:space="preserve">optionally, for each PTP instance configuration, </w:t>
            </w:r>
            <w:proofErr w:type="spellStart"/>
            <w:r w:rsidRPr="00023AF4">
              <w:rPr>
                <w:i/>
                <w:highlight w:val="green"/>
              </w:rPr>
              <w:t>Uu</w:t>
            </w:r>
            <w:proofErr w:type="spellEnd"/>
            <w:r w:rsidRPr="00023AF4">
              <w:rPr>
                <w:i/>
                <w:highlight w:val="green"/>
              </w:rPr>
              <w:t xml:space="preserve"> time synchronization error budget.</w:t>
            </w:r>
          </w:p>
          <w:p w14:paraId="708AA7DE" w14:textId="04805603" w:rsidR="00FA57D6" w:rsidRPr="00E56C95" w:rsidRDefault="00A5049F" w:rsidP="00023AF4">
            <w:pPr>
              <w:pStyle w:val="CRCoverPage"/>
              <w:spacing w:after="0"/>
              <w:ind w:left="100"/>
              <w:rPr>
                <w:noProof/>
                <w:lang w:eastAsia="zh-CN"/>
              </w:rPr>
            </w:pPr>
            <w:r>
              <w:t xml:space="preserve">It’s proposed to </w:t>
            </w:r>
            <w:r w:rsidR="00023AF4">
              <w:t>update the related parameters as defined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A1FBB" w14:textId="3DC908F0" w:rsidR="009319EB" w:rsidRDefault="009319EB" w:rsidP="00023AF4">
            <w:pPr>
              <w:pStyle w:val="CRCoverPage"/>
              <w:numPr>
                <w:ilvl w:val="0"/>
                <w:numId w:val="11"/>
              </w:numPr>
              <w:spacing w:after="0"/>
              <w:rPr>
                <w:noProof/>
                <w:lang w:eastAsia="zh-CN"/>
              </w:rPr>
            </w:pPr>
            <w:r>
              <w:rPr>
                <w:noProof/>
                <w:lang w:eastAsia="zh-CN"/>
              </w:rPr>
              <w:t xml:space="preserve">Remove </w:t>
            </w:r>
            <w:proofErr w:type="spellStart"/>
            <w:r w:rsidRPr="00023AF4">
              <w:t>uUTimeSyncErrBdgt</w:t>
            </w:r>
            <w:proofErr w:type="spellEnd"/>
            <w:r>
              <w:t xml:space="preserve"> from </w:t>
            </w:r>
            <w:proofErr w:type="spellStart"/>
            <w:r>
              <w:t>TimeSyncSubscriptionData</w:t>
            </w:r>
            <w:proofErr w:type="spellEnd"/>
            <w:r>
              <w:t>.</w:t>
            </w:r>
          </w:p>
          <w:p w14:paraId="0CF648EC" w14:textId="77777777" w:rsidR="00CB4C9A" w:rsidRDefault="009319EB" w:rsidP="00023AF4">
            <w:pPr>
              <w:pStyle w:val="CRCoverPage"/>
              <w:numPr>
                <w:ilvl w:val="0"/>
                <w:numId w:val="11"/>
              </w:numPr>
              <w:spacing w:after="0"/>
              <w:rPr>
                <w:noProof/>
                <w:lang w:eastAsia="zh-CN"/>
              </w:rPr>
            </w:pPr>
            <w:r>
              <w:t>A</w:t>
            </w:r>
            <w:r w:rsidR="00023AF4">
              <w:t xml:space="preserve">dd </w:t>
            </w:r>
            <w:proofErr w:type="spellStart"/>
            <w:r w:rsidR="00023AF4" w:rsidRPr="00023AF4">
              <w:t>uUTimeSyncErrBdgt</w:t>
            </w:r>
            <w:proofErr w:type="spellEnd"/>
            <w:r w:rsidR="00023AF4">
              <w:t xml:space="preserve"> and </w:t>
            </w:r>
            <w:proofErr w:type="spellStart"/>
            <w:r w:rsidR="00023AF4" w:rsidRPr="00023AF4">
              <w:t>tempVals</w:t>
            </w:r>
            <w:proofErr w:type="spellEnd"/>
            <w:r w:rsidR="00023AF4">
              <w:t xml:space="preserve"> into </w:t>
            </w:r>
            <w:proofErr w:type="spellStart"/>
            <w:r w:rsidR="00023AF4">
              <w:t>AfRequestAuthorization</w:t>
            </w:r>
            <w:proofErr w:type="spellEnd"/>
          </w:p>
          <w:p w14:paraId="31C656EC" w14:textId="6EB0CC96" w:rsidR="009319EB" w:rsidRDefault="009319EB" w:rsidP="00023AF4">
            <w:pPr>
              <w:pStyle w:val="CRCoverPage"/>
              <w:numPr>
                <w:ilvl w:val="0"/>
                <w:numId w:val="11"/>
              </w:numPr>
              <w:spacing w:after="0"/>
              <w:rPr>
                <w:noProof/>
                <w:lang w:eastAsia="zh-CN"/>
              </w:rPr>
            </w:pPr>
            <w:r>
              <w:t>Add</w:t>
            </w:r>
            <w:r w:rsidRPr="00023AF4">
              <w:t xml:space="preserve"> </w:t>
            </w:r>
            <w:proofErr w:type="spellStart"/>
            <w:r w:rsidRPr="00023AF4">
              <w:t>uUTimeSyncErrBdgt</w:t>
            </w:r>
            <w:proofErr w:type="spellEnd"/>
            <w:r>
              <w:t xml:space="preserve"> into </w:t>
            </w:r>
            <w:proofErr w:type="spellStart"/>
            <w:r>
              <w:t>TimeSyncServiceId</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438FA" w:rsidR="001E41F3" w:rsidRDefault="009319EB" w:rsidP="00D33207">
            <w:pPr>
              <w:pStyle w:val="CRCoverPage"/>
              <w:spacing w:after="0"/>
              <w:ind w:left="100"/>
              <w:rPr>
                <w:noProof/>
                <w:lang w:eastAsia="zh-CN"/>
              </w:rPr>
            </w:pPr>
            <w:r>
              <w:t>6.1.6.2.90, 6.1.6.2.91, 6.1.6.2.92,</w:t>
            </w:r>
            <w:r w:rsidR="003268EB">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919EC" w:rsidR="001E41F3" w:rsidRDefault="009319EB" w:rsidP="009319E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Nudm</w:t>
            </w:r>
            <w:r w:rsidRPr="003B2883">
              <w:t>_</w:t>
            </w:r>
            <w:r>
              <w:t>SDM</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7B46F3" w14:textId="77777777" w:rsidR="008C78EA" w:rsidRDefault="008C78EA" w:rsidP="008C78EA">
      <w:pPr>
        <w:pStyle w:val="5"/>
        <w:rPr>
          <w:lang w:eastAsia="en-GB"/>
        </w:rPr>
      </w:pPr>
      <w:bookmarkStart w:id="2" w:name="_Toc130814377"/>
      <w:r>
        <w:t>6.1.6.2.90</w:t>
      </w:r>
      <w:r>
        <w:tab/>
        <w:t xml:space="preserve">Type: </w:t>
      </w:r>
      <w:proofErr w:type="spellStart"/>
      <w:r>
        <w:t>TimeSyncSubscriptionData</w:t>
      </w:r>
      <w:bookmarkEnd w:id="2"/>
      <w:proofErr w:type="spellEnd"/>
    </w:p>
    <w:p w14:paraId="5A5DE6F1" w14:textId="77777777" w:rsidR="008C78EA" w:rsidRDefault="008C78EA" w:rsidP="008C78EA">
      <w:pPr>
        <w:pStyle w:val="TH"/>
      </w:pPr>
      <w:r>
        <w:rPr>
          <w:noProof/>
        </w:rPr>
        <w:t>Table </w:t>
      </w:r>
      <w:r>
        <w:t xml:space="preserve">6.1.6.2.90-1: </w:t>
      </w:r>
      <w:r>
        <w:rPr>
          <w:noProof/>
        </w:rPr>
        <w:t>Definition of type TimeSyncSubscriptionData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78EA" w14:paraId="056CFA25"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F717F65" w14:textId="77777777" w:rsidR="008C78EA" w:rsidRDefault="008C78E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12959" w14:textId="77777777" w:rsidR="008C78EA" w:rsidRDefault="008C78E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0C0524" w14:textId="77777777" w:rsidR="008C78EA" w:rsidRDefault="008C78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DE654" w14:textId="77777777" w:rsidR="008C78EA" w:rsidRDefault="008C78EA">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4EA23D1" w14:textId="77777777" w:rsidR="008C78EA" w:rsidRDefault="008C78EA">
            <w:pPr>
              <w:pStyle w:val="TAH"/>
              <w:rPr>
                <w:rFonts w:cs="Arial"/>
                <w:szCs w:val="18"/>
              </w:rPr>
            </w:pPr>
            <w:r>
              <w:rPr>
                <w:rFonts w:cs="Arial"/>
                <w:szCs w:val="18"/>
              </w:rPr>
              <w:t>Description</w:t>
            </w:r>
          </w:p>
        </w:tc>
      </w:tr>
      <w:tr w:rsidR="008C78EA" w14:paraId="2CD29D94"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0C52287" w14:textId="77777777" w:rsidR="008C78EA" w:rsidRDefault="008C78EA">
            <w:pPr>
              <w:pStyle w:val="TAL"/>
            </w:pPr>
            <w:proofErr w:type="spellStart"/>
            <w:r>
              <w:t>afReqAuthorizations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A5AA6" w14:textId="77777777" w:rsidR="008C78EA" w:rsidRDefault="008C78EA">
            <w:pPr>
              <w:pStyle w:val="TAL"/>
            </w:pPr>
            <w:proofErr w:type="gramStart"/>
            <w:r>
              <w:t>array(</w:t>
            </w:r>
            <w:proofErr w:type="spellStart"/>
            <w:proofErr w:type="gramEnd"/>
            <w:r>
              <w:t>AfReqestAuthorization</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F0488B2"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FCC7D8" w14:textId="77777777" w:rsidR="008C78EA" w:rsidRDefault="008C78E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7B8B5F44" w14:textId="77777777" w:rsidR="008C78EA" w:rsidRDefault="008C78EA">
            <w:pPr>
              <w:pStyle w:val="TAL"/>
              <w:rPr>
                <w:rFonts w:cs="Arial"/>
                <w:szCs w:val="18"/>
              </w:rPr>
            </w:pPr>
            <w:r>
              <w:rPr>
                <w:rFonts w:cs="Arial"/>
                <w:szCs w:val="18"/>
              </w:rPr>
              <w:t>Indicates whether the UE is authorized for AF-requested time synchronization services.</w:t>
            </w:r>
          </w:p>
        </w:tc>
      </w:tr>
      <w:tr w:rsidR="008C78EA" w14:paraId="06A018D3"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6F40392" w14:textId="77777777" w:rsidR="008C78EA" w:rsidRDefault="008C78EA">
            <w:pPr>
              <w:pStyle w:val="TAL"/>
            </w:pPr>
            <w:proofErr w:type="spellStart"/>
            <w:r>
              <w:t>serviceIds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39B27B" w14:textId="77777777" w:rsidR="008C78EA" w:rsidRDefault="008C78EA">
            <w:pPr>
              <w:pStyle w:val="TAL"/>
            </w:pPr>
            <w:proofErr w:type="gramStart"/>
            <w:r>
              <w:t>array(</w:t>
            </w:r>
            <w:proofErr w:type="spellStart"/>
            <w:proofErr w:type="gramEnd"/>
            <w:r>
              <w:t>TimeSyncServiceId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2810C9A"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CD236B" w14:textId="77777777" w:rsidR="008C78EA" w:rsidRDefault="008C78E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07D4B7E9" w14:textId="77777777" w:rsidR="008C78EA" w:rsidRDefault="008C78EA">
            <w:pPr>
              <w:pStyle w:val="TAL"/>
              <w:rPr>
                <w:rFonts w:cs="Arial"/>
                <w:szCs w:val="18"/>
              </w:rPr>
            </w:pPr>
            <w:r>
              <w:rPr>
                <w:rFonts w:cs="Arial"/>
                <w:szCs w:val="18"/>
              </w:rPr>
              <w:t>Subscribed time synchronization service IDs</w:t>
            </w:r>
          </w:p>
        </w:tc>
      </w:tr>
      <w:tr w:rsidR="008C78EA" w:rsidDel="00023AF4" w14:paraId="3AA6ABCE" w14:textId="47D003F0" w:rsidTr="00023AF4">
        <w:trPr>
          <w:jc w:val="center"/>
          <w:del w:id="3" w:author="Huawei" w:date="2023-04-06T19:36:00Z"/>
        </w:trPr>
        <w:tc>
          <w:tcPr>
            <w:tcW w:w="1838" w:type="dxa"/>
            <w:tcBorders>
              <w:top w:val="single" w:sz="4" w:space="0" w:color="auto"/>
              <w:left w:val="single" w:sz="4" w:space="0" w:color="auto"/>
              <w:bottom w:val="single" w:sz="4" w:space="0" w:color="auto"/>
              <w:right w:val="single" w:sz="4" w:space="0" w:color="auto"/>
            </w:tcBorders>
            <w:hideMark/>
          </w:tcPr>
          <w:p w14:paraId="46E50C73" w14:textId="20E12F75" w:rsidR="008C78EA" w:rsidDel="00023AF4" w:rsidRDefault="008C78EA">
            <w:pPr>
              <w:pStyle w:val="TAL"/>
              <w:rPr>
                <w:del w:id="4" w:author="Huawei" w:date="2023-04-06T19:36:00Z"/>
                <w:lang w:val="es-ES" w:eastAsia="zh-CN"/>
              </w:rPr>
            </w:pPr>
            <w:del w:id="5" w:author="Huawei" w:date="2023-04-06T19:36:00Z">
              <w:r w:rsidDel="00023AF4">
                <w:rPr>
                  <w:lang w:val="es-ES" w:eastAsia="zh-CN"/>
                </w:rPr>
                <w:delText>uUTimeSyncErrBdgt</w:delText>
              </w:r>
            </w:del>
          </w:p>
        </w:tc>
        <w:tc>
          <w:tcPr>
            <w:tcW w:w="1559" w:type="dxa"/>
            <w:tcBorders>
              <w:top w:val="single" w:sz="4" w:space="0" w:color="auto"/>
              <w:left w:val="single" w:sz="4" w:space="0" w:color="auto"/>
              <w:bottom w:val="single" w:sz="4" w:space="0" w:color="auto"/>
              <w:right w:val="single" w:sz="4" w:space="0" w:color="auto"/>
            </w:tcBorders>
            <w:hideMark/>
          </w:tcPr>
          <w:p w14:paraId="5C1B81A6" w14:textId="16CF1E0F" w:rsidR="008C78EA" w:rsidDel="00023AF4" w:rsidRDefault="008C78EA">
            <w:pPr>
              <w:pStyle w:val="TAL"/>
              <w:rPr>
                <w:del w:id="6" w:author="Huawei" w:date="2023-04-06T19:36:00Z"/>
                <w:lang w:eastAsia="en-GB"/>
              </w:rPr>
            </w:pPr>
            <w:del w:id="7" w:author="Huawei" w:date="2023-04-06T19:36:00Z">
              <w:r w:rsidDel="00023AF4">
                <w:delText>Uinteger</w:delText>
              </w:r>
            </w:del>
          </w:p>
        </w:tc>
        <w:tc>
          <w:tcPr>
            <w:tcW w:w="567" w:type="dxa"/>
            <w:tcBorders>
              <w:top w:val="single" w:sz="4" w:space="0" w:color="auto"/>
              <w:left w:val="single" w:sz="4" w:space="0" w:color="auto"/>
              <w:bottom w:val="single" w:sz="4" w:space="0" w:color="auto"/>
              <w:right w:val="single" w:sz="4" w:space="0" w:color="auto"/>
            </w:tcBorders>
            <w:hideMark/>
          </w:tcPr>
          <w:p w14:paraId="2649B065" w14:textId="5FB59B12" w:rsidR="008C78EA" w:rsidDel="00023AF4" w:rsidRDefault="008C78EA">
            <w:pPr>
              <w:pStyle w:val="TAC"/>
              <w:rPr>
                <w:del w:id="8" w:author="Huawei" w:date="2023-04-06T19:36:00Z"/>
                <w:lang w:eastAsia="zh-CN"/>
              </w:rPr>
            </w:pPr>
            <w:del w:id="9" w:author="Huawei" w:date="2023-04-06T19:36:00Z">
              <w:r w:rsidDel="00023AF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7400EC87" w14:textId="219C6FB7" w:rsidR="008C78EA" w:rsidDel="00023AF4" w:rsidRDefault="008C78EA">
            <w:pPr>
              <w:pStyle w:val="TAL"/>
              <w:rPr>
                <w:del w:id="10" w:author="Huawei" w:date="2023-04-06T19:36:00Z"/>
                <w:lang w:eastAsia="en-GB"/>
              </w:rPr>
            </w:pPr>
            <w:del w:id="11" w:author="Huawei" w:date="2023-04-06T19:36:00Z">
              <w:r w:rsidDel="00023AF4">
                <w:delText>0..1</w:delText>
              </w:r>
            </w:del>
          </w:p>
        </w:tc>
        <w:tc>
          <w:tcPr>
            <w:tcW w:w="4399" w:type="dxa"/>
            <w:tcBorders>
              <w:top w:val="single" w:sz="4" w:space="0" w:color="auto"/>
              <w:left w:val="single" w:sz="4" w:space="0" w:color="auto"/>
              <w:bottom w:val="single" w:sz="4" w:space="0" w:color="auto"/>
              <w:right w:val="single" w:sz="4" w:space="0" w:color="auto"/>
            </w:tcBorders>
            <w:hideMark/>
          </w:tcPr>
          <w:p w14:paraId="627EEF14" w14:textId="23DF47BE" w:rsidR="008C78EA" w:rsidDel="00023AF4" w:rsidRDefault="008C78EA">
            <w:pPr>
              <w:pStyle w:val="TAL"/>
              <w:rPr>
                <w:del w:id="12" w:author="Huawei" w:date="2023-04-06T19:36:00Z"/>
                <w:lang w:eastAsia="zh-CN"/>
              </w:rPr>
            </w:pPr>
            <w:del w:id="13" w:author="Huawei" w:date="2023-04-06T19:36:00Z">
              <w:r w:rsidDel="00023AF4">
                <w:delText>Indicates the Uu time synchronization error budget for the time synchronization service in units of nanoseconds.</w:delText>
              </w:r>
            </w:del>
          </w:p>
        </w:tc>
      </w:tr>
    </w:tbl>
    <w:p w14:paraId="6097D2E0" w14:textId="77777777" w:rsidR="009319EB" w:rsidRDefault="009319EB" w:rsidP="009319EB">
      <w:bookmarkStart w:id="14" w:name="_Toc130814378"/>
    </w:p>
    <w:p w14:paraId="3B81CB65"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9B4D9" w14:textId="77777777" w:rsidR="008C2BDF" w:rsidRDefault="008C2BDF" w:rsidP="008C2BDF">
      <w:pPr>
        <w:pStyle w:val="5"/>
        <w:rPr>
          <w:lang w:eastAsia="en-GB"/>
        </w:rPr>
      </w:pPr>
      <w:r>
        <w:t>6.1.6.2.91</w:t>
      </w:r>
      <w:r>
        <w:tab/>
        <w:t xml:space="preserve">Type: </w:t>
      </w:r>
      <w:proofErr w:type="spellStart"/>
      <w:r>
        <w:t>AfRequestAuthorization</w:t>
      </w:r>
      <w:bookmarkEnd w:id="14"/>
      <w:proofErr w:type="spellEnd"/>
    </w:p>
    <w:p w14:paraId="5FBBE057" w14:textId="77777777" w:rsidR="008C2BDF" w:rsidRDefault="008C2BDF" w:rsidP="008C2BDF">
      <w:pPr>
        <w:pStyle w:val="TH"/>
      </w:pPr>
      <w:r>
        <w:rPr>
          <w:noProof/>
        </w:rPr>
        <w:t>Table </w:t>
      </w:r>
      <w:r>
        <w:t xml:space="preserve">6.1.6.2.91-1: </w:t>
      </w:r>
      <w:r>
        <w:rPr>
          <w:noProof/>
        </w:rPr>
        <w:t>Definition of type AfRequestAuthorization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3304B1C"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9A5F05"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C0E7E"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04E325"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AE771"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2DDD48F" w14:textId="77777777" w:rsidR="008C2BDF" w:rsidRDefault="008C2BDF">
            <w:pPr>
              <w:pStyle w:val="TAH"/>
              <w:rPr>
                <w:rFonts w:cs="Arial"/>
                <w:szCs w:val="18"/>
              </w:rPr>
            </w:pPr>
            <w:r>
              <w:rPr>
                <w:rFonts w:cs="Arial"/>
                <w:szCs w:val="18"/>
              </w:rPr>
              <w:t>Description</w:t>
            </w:r>
          </w:p>
        </w:tc>
      </w:tr>
      <w:tr w:rsidR="008C2BDF" w14:paraId="33F6A4F4"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EBE7739" w14:textId="77777777" w:rsidR="008C2BDF" w:rsidRDefault="008C2B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F0778A" w14:textId="77777777" w:rsidR="008C2BDF" w:rsidRDefault="008C2BDF">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269498"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1F4C2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3DBA6D0F" w14:textId="77777777" w:rsidR="008C2BDF" w:rsidRDefault="008C2BDF">
            <w:pPr>
              <w:pStyle w:val="TAL"/>
              <w:rPr>
                <w:rFonts w:cs="Arial"/>
                <w:szCs w:val="18"/>
              </w:rPr>
            </w:pPr>
            <w:r>
              <w:rPr>
                <w:rFonts w:cs="Arial"/>
                <w:szCs w:val="18"/>
              </w:rPr>
              <w:t>DNN (NOTE)</w:t>
            </w:r>
          </w:p>
        </w:tc>
      </w:tr>
      <w:tr w:rsidR="008C2BDF" w14:paraId="33CAF5FB"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822E994" w14:textId="77777777" w:rsidR="008C2BDF" w:rsidRDefault="008C2B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678A71" w14:textId="77777777" w:rsidR="008C2BDF" w:rsidRDefault="008C2BDF">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36C2F4"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0E1E36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4DED62B" w14:textId="77777777" w:rsidR="008C2BDF" w:rsidRDefault="008C2BDF">
            <w:pPr>
              <w:pStyle w:val="TAL"/>
              <w:rPr>
                <w:rFonts w:cs="Arial"/>
                <w:szCs w:val="18"/>
              </w:rPr>
            </w:pPr>
            <w:r>
              <w:rPr>
                <w:rFonts w:cs="Arial"/>
                <w:szCs w:val="18"/>
              </w:rPr>
              <w:t>S-NSSAI (NOTE)</w:t>
            </w:r>
          </w:p>
        </w:tc>
      </w:tr>
      <w:tr w:rsidR="008C2BDF" w14:paraId="23948C7C"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0C4B672B" w14:textId="77777777" w:rsidR="008C2BDF" w:rsidRDefault="008C2BDF">
            <w:pPr>
              <w:pStyle w:val="TAL"/>
            </w:pPr>
            <w:proofErr w:type="spellStart"/>
            <w:r>
              <w:t>gtptAllowed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C18CF3" w14:textId="77777777" w:rsidR="008C2BDF" w:rsidRDefault="008C2BD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49262F"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4AC618"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79E6BA6" w14:textId="77777777" w:rsidR="008C2BDF" w:rsidRDefault="008C2BDF">
            <w:pPr>
              <w:pStyle w:val="TAL"/>
              <w:rPr>
                <w:rFonts w:cs="Arial"/>
                <w:szCs w:val="18"/>
              </w:rPr>
            </w:pPr>
            <w:r>
              <w:rPr>
                <w:rFonts w:cs="Arial"/>
                <w:szCs w:val="18"/>
              </w:rPr>
              <w:t xml:space="preserve">Indicates whether </w:t>
            </w:r>
            <w:proofErr w:type="spellStart"/>
            <w:r>
              <w:rPr>
                <w:rFonts w:cs="Arial"/>
                <w:szCs w:val="18"/>
              </w:rPr>
              <w:t>gptp</w:t>
            </w:r>
            <w:proofErr w:type="spellEnd"/>
            <w:r>
              <w:rPr>
                <w:rFonts w:cs="Arial"/>
                <w:szCs w:val="18"/>
              </w:rPr>
              <w:t xml:space="preserve"> based time synchronization services are allowed. (NOTE)</w:t>
            </w:r>
          </w:p>
        </w:tc>
      </w:tr>
      <w:tr w:rsidR="008C2BDF" w14:paraId="2D4A32C2"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4DE27F9" w14:textId="77777777" w:rsidR="008C2BDF" w:rsidRDefault="008C2BDF">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29B03467" w14:textId="77777777" w:rsidR="008C2BDF" w:rsidRDefault="008C2BDF">
            <w:pPr>
              <w:pStyle w:val="TAL"/>
              <w:rPr>
                <w:lang w:eastAsia="en-GB"/>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D72F0E" w14:textId="77777777" w:rsidR="008C2BDF" w:rsidRDefault="008C2BD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350B8B" w14:textId="77777777" w:rsidR="008C2BDF" w:rsidRDefault="008C2BDF">
            <w:pPr>
              <w:pStyle w:val="TAL"/>
              <w:rPr>
                <w:lang w:eastAsia="en-GB"/>
              </w:rPr>
            </w:pPr>
            <w:r>
              <w:t>0..1</w:t>
            </w:r>
          </w:p>
        </w:tc>
        <w:tc>
          <w:tcPr>
            <w:tcW w:w="4399" w:type="dxa"/>
            <w:tcBorders>
              <w:top w:val="single" w:sz="4" w:space="0" w:color="auto"/>
              <w:left w:val="single" w:sz="4" w:space="0" w:color="auto"/>
              <w:bottom w:val="single" w:sz="4" w:space="0" w:color="auto"/>
              <w:right w:val="single" w:sz="4" w:space="0" w:color="auto"/>
            </w:tcBorders>
            <w:hideMark/>
          </w:tcPr>
          <w:p w14:paraId="1F08BD13" w14:textId="77777777" w:rsidR="008C2BDF" w:rsidRDefault="008C2BDF">
            <w:pPr>
              <w:pStyle w:val="TAL"/>
              <w:rPr>
                <w:lang w:eastAsia="zh-CN"/>
              </w:rPr>
            </w:pPr>
            <w:r>
              <w:t>Indicates whether ASTI based time synchronization services are allowed. (NOTE)</w:t>
            </w:r>
          </w:p>
        </w:tc>
      </w:tr>
      <w:tr w:rsidR="008C2BDF" w14:paraId="16FFC951"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28A0071"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533F98DC" w14:textId="77777777" w:rsidR="008C2BDF" w:rsidRDefault="008C2BDF">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49D81766"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0677FA"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4D357614" w14:textId="77777777" w:rsidR="008C2BDF" w:rsidRDefault="008C2BDF">
            <w:pPr>
              <w:pStyle w:val="TAL"/>
            </w:pPr>
            <w:r>
              <w:t>Time Synchronization Coverage Area</w:t>
            </w:r>
          </w:p>
        </w:tc>
      </w:tr>
      <w:tr w:rsidR="00023AF4" w14:paraId="4494F3AB" w14:textId="77777777" w:rsidTr="000E2ACE">
        <w:trPr>
          <w:jc w:val="center"/>
          <w:ins w:id="15"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28756C0" w14:textId="52E93A80" w:rsidR="00023AF4" w:rsidRDefault="00023AF4" w:rsidP="00023AF4">
            <w:pPr>
              <w:pStyle w:val="TAL"/>
              <w:rPr>
                <w:ins w:id="16" w:author="Huawei" w:date="2023-04-06T19:36:00Z"/>
                <w:lang w:val="es-ES" w:eastAsia="zh-CN"/>
              </w:rPr>
            </w:pPr>
            <w:ins w:id="17"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4D17ED53" w14:textId="5876273A" w:rsidR="00023AF4" w:rsidRDefault="00023AF4" w:rsidP="00023AF4">
            <w:pPr>
              <w:pStyle w:val="TAL"/>
              <w:rPr>
                <w:ins w:id="18" w:author="Huawei" w:date="2023-04-06T19:36:00Z"/>
              </w:rPr>
            </w:pPr>
            <w:proofErr w:type="spellStart"/>
            <w:ins w:id="19" w:author="Huawei" w:date="2023-04-06T19:36:00Z">
              <w:r>
                <w:t>Uinteger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F86072" w14:textId="5871F2A2" w:rsidR="00023AF4" w:rsidRDefault="007527D3" w:rsidP="00023AF4">
            <w:pPr>
              <w:pStyle w:val="TAC"/>
              <w:rPr>
                <w:ins w:id="20" w:author="Huawei" w:date="2023-04-06T19:36:00Z"/>
                <w:lang w:eastAsia="zh-CN"/>
              </w:rPr>
            </w:pPr>
            <w:ins w:id="21" w:author="Huawei1" w:date="2023-04-20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98C058" w14:textId="6D399B60" w:rsidR="00023AF4" w:rsidRDefault="00023AF4" w:rsidP="00023AF4">
            <w:pPr>
              <w:pStyle w:val="TAL"/>
              <w:rPr>
                <w:ins w:id="22" w:author="Huawei" w:date="2023-04-06T19:36:00Z"/>
              </w:rPr>
            </w:pPr>
            <w:ins w:id="23"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7201AAF5" w14:textId="74E6B7BD" w:rsidR="007527D3" w:rsidRDefault="007527D3" w:rsidP="007527D3">
            <w:pPr>
              <w:pStyle w:val="TAL"/>
              <w:rPr>
                <w:ins w:id="24" w:author="Huawei1" w:date="2023-04-20T15:39:00Z"/>
                <w:lang w:eastAsia="zh-CN"/>
              </w:rPr>
            </w:pPr>
            <w:ins w:id="25" w:author="Huawei1" w:date="2023-04-20T15:39:00Z">
              <w:r>
                <w:t>This IE may be present only when the ASTI based time synchronization services is set to allowed</w:t>
              </w:r>
            </w:ins>
            <w:ins w:id="26" w:author="Huawei1" w:date="2023-04-20T15:41:00Z">
              <w:r w:rsidR="00070915">
                <w:rPr>
                  <w:rFonts w:hint="eastAsia"/>
                  <w:lang w:eastAsia="zh-CN"/>
                </w:rPr>
                <w:t>.</w:t>
              </w:r>
            </w:ins>
          </w:p>
          <w:p w14:paraId="45085EC2" w14:textId="77777777" w:rsidR="007527D3" w:rsidRDefault="007527D3" w:rsidP="007527D3">
            <w:pPr>
              <w:pStyle w:val="TAL"/>
              <w:rPr>
                <w:ins w:id="27" w:author="Huawei1" w:date="2023-04-20T15:39:00Z"/>
              </w:rPr>
            </w:pPr>
          </w:p>
          <w:p w14:paraId="5717BC05" w14:textId="6B09579E" w:rsidR="00010AEA" w:rsidRPr="00010AEA" w:rsidRDefault="007527D3" w:rsidP="007527D3">
            <w:pPr>
              <w:pStyle w:val="TAL"/>
              <w:rPr>
                <w:ins w:id="28" w:author="Huawei" w:date="2023-04-06T19:36:00Z"/>
              </w:rPr>
            </w:pPr>
            <w:ins w:id="29" w:author="Huawei1" w:date="2023-04-20T15:39:00Z">
              <w:r>
                <w:t xml:space="preserve">When present, it shall indicate the authorized </w:t>
              </w:r>
              <w:proofErr w:type="spellStart"/>
              <w:r>
                <w:t>Uu</w:t>
              </w:r>
              <w:proofErr w:type="spellEnd"/>
              <w:r>
                <w:t xml:space="preserve"> time synchronization error budget for the time synchronization service in units of nanoseconds.</w:t>
              </w:r>
            </w:ins>
          </w:p>
        </w:tc>
      </w:tr>
      <w:tr w:rsidR="00023AF4" w14:paraId="35416D1B" w14:textId="77777777" w:rsidTr="000E2ACE">
        <w:trPr>
          <w:jc w:val="center"/>
          <w:ins w:id="30" w:author="Huawei" w:date="2023-04-06T19:37:00Z"/>
        </w:trPr>
        <w:tc>
          <w:tcPr>
            <w:tcW w:w="1838" w:type="dxa"/>
            <w:tcBorders>
              <w:top w:val="single" w:sz="4" w:space="0" w:color="auto"/>
              <w:left w:val="single" w:sz="4" w:space="0" w:color="auto"/>
              <w:bottom w:val="single" w:sz="4" w:space="0" w:color="auto"/>
              <w:right w:val="single" w:sz="4" w:space="0" w:color="auto"/>
            </w:tcBorders>
          </w:tcPr>
          <w:p w14:paraId="69BBA12A" w14:textId="30979D32" w:rsidR="00023AF4" w:rsidRDefault="00023AF4" w:rsidP="00023AF4">
            <w:pPr>
              <w:pStyle w:val="TAL"/>
              <w:rPr>
                <w:ins w:id="31" w:author="Huawei" w:date="2023-04-06T19:37:00Z"/>
                <w:lang w:val="es-ES" w:eastAsia="zh-CN"/>
              </w:rPr>
            </w:pPr>
            <w:ins w:id="32" w:author="Huawei" w:date="2023-04-06T19:37: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
          <w:p w14:paraId="5E22BC8C" w14:textId="43765683" w:rsidR="00023AF4" w:rsidRDefault="00023AF4" w:rsidP="00023AF4">
            <w:pPr>
              <w:pStyle w:val="TAL"/>
              <w:rPr>
                <w:ins w:id="33" w:author="Huawei" w:date="2023-04-06T19:37:00Z"/>
              </w:rPr>
            </w:pPr>
            <w:proofErr w:type="gramStart"/>
            <w:ins w:id="34" w:author="Huawei" w:date="2023-04-06T19:37:00Z">
              <w:r>
                <w:t>array(</w:t>
              </w:r>
              <w:proofErr w:type="spellStart"/>
              <w:proofErr w:type="gramEnd"/>
              <w:r>
                <w:t>TemporalValidity</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5A81D19" w14:textId="2DE1C724" w:rsidR="00023AF4" w:rsidRDefault="00023AF4" w:rsidP="00023AF4">
            <w:pPr>
              <w:pStyle w:val="TAC"/>
              <w:rPr>
                <w:ins w:id="35" w:author="Huawei" w:date="2023-04-06T19:37:00Z"/>
                <w:lang w:eastAsia="zh-CN"/>
              </w:rPr>
            </w:pPr>
            <w:ins w:id="36" w:author="Huawei" w:date="2023-04-06T19: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14AE8" w14:textId="49A18AF7" w:rsidR="00023AF4" w:rsidRDefault="00023AF4" w:rsidP="00023AF4">
            <w:pPr>
              <w:pStyle w:val="TAL"/>
              <w:rPr>
                <w:ins w:id="37" w:author="Huawei" w:date="2023-04-06T19:37:00Z"/>
              </w:rPr>
            </w:pPr>
            <w:proofErr w:type="gramStart"/>
            <w:ins w:id="38" w:author="Huawei" w:date="2023-04-06T19:37:00Z">
              <w:r>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E5385D1" w14:textId="55FA550B" w:rsidR="00023AF4" w:rsidRDefault="00023AF4" w:rsidP="00023AF4">
            <w:pPr>
              <w:pStyle w:val="TAL"/>
              <w:rPr>
                <w:ins w:id="39" w:author="Huawei" w:date="2023-04-06T19:37:00Z"/>
              </w:rPr>
            </w:pPr>
            <w:ins w:id="40" w:author="Huawei" w:date="2023-04-06T19:37:00Z">
              <w:r>
                <w:rPr>
                  <w:lang w:eastAsia="zh-CN"/>
                </w:rPr>
                <w:t xml:space="preserve">Contains </w:t>
              </w:r>
              <w:r w:rsidRPr="00023AF4">
                <w:rPr>
                  <w:lang w:eastAsia="zh-CN"/>
                </w:rPr>
                <w:t xml:space="preserve">authorized </w:t>
              </w:r>
              <w:r>
                <w:rPr>
                  <w:lang w:eastAsia="zh-CN"/>
                </w:rPr>
                <w:t>start and stop times</w:t>
              </w:r>
            </w:ins>
          </w:p>
        </w:tc>
      </w:tr>
      <w:tr w:rsidR="00023AF4" w14:paraId="03383BCE"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6DDAF00E" w14:textId="77777777" w:rsidR="00023AF4" w:rsidRDefault="00023AF4" w:rsidP="00023AF4">
            <w:pPr>
              <w:pStyle w:val="TAN"/>
            </w:pPr>
            <w:r>
              <w:t>NOTE:</w:t>
            </w:r>
            <w:r>
              <w:tab/>
            </w:r>
            <w:proofErr w:type="spellStart"/>
            <w:r>
              <w:t>astiAllowed</w:t>
            </w:r>
            <w:proofErr w:type="spellEnd"/>
            <w:r>
              <w:t xml:space="preserve"> shall be present if and only if </w:t>
            </w:r>
            <w:proofErr w:type="spellStart"/>
            <w:r>
              <w:t>dnn</w:t>
            </w:r>
            <w:proofErr w:type="spellEnd"/>
            <w:r>
              <w:t xml:space="preserve"> and </w:t>
            </w:r>
            <w:proofErr w:type="spellStart"/>
            <w:r>
              <w:t>sNssai</w:t>
            </w:r>
            <w:proofErr w:type="spellEnd"/>
            <w:r>
              <w:t xml:space="preserve"> are absent; </w:t>
            </w:r>
            <w:proofErr w:type="spellStart"/>
            <w:r>
              <w:t>gtpAllowed</w:t>
            </w:r>
            <w:proofErr w:type="spellEnd"/>
            <w:r>
              <w:t xml:space="preserve"> shall be present if </w:t>
            </w:r>
            <w:proofErr w:type="spellStart"/>
            <w:r>
              <w:t>dnn</w:t>
            </w:r>
            <w:proofErr w:type="spellEnd"/>
            <w:r>
              <w:t xml:space="preserve"> and/or </w:t>
            </w:r>
            <w:proofErr w:type="spellStart"/>
            <w:r>
              <w:t>sNssai</w:t>
            </w:r>
            <w:proofErr w:type="spellEnd"/>
            <w:r>
              <w:t xml:space="preserve"> are present (see 3GPP TS 23.501 [2] clause 5.27.1.11).</w:t>
            </w:r>
          </w:p>
        </w:tc>
      </w:tr>
    </w:tbl>
    <w:p w14:paraId="2E364D4D" w14:textId="77777777" w:rsidR="009319EB" w:rsidRDefault="009319EB" w:rsidP="009319EB">
      <w:bookmarkStart w:id="41" w:name="_Toc130814379"/>
    </w:p>
    <w:p w14:paraId="744044AF"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82588" w14:textId="77777777" w:rsidR="008C2BDF" w:rsidRDefault="008C2BDF" w:rsidP="008C2BDF">
      <w:pPr>
        <w:pStyle w:val="5"/>
        <w:rPr>
          <w:lang w:eastAsia="en-GB"/>
        </w:rPr>
      </w:pPr>
      <w:r>
        <w:t>6.1.6.2.92</w:t>
      </w:r>
      <w:r>
        <w:tab/>
        <w:t xml:space="preserve">Type: </w:t>
      </w:r>
      <w:proofErr w:type="spellStart"/>
      <w:r>
        <w:t>TimeSyncServiceId</w:t>
      </w:r>
      <w:bookmarkEnd w:id="41"/>
      <w:proofErr w:type="spellEnd"/>
    </w:p>
    <w:p w14:paraId="5C249671" w14:textId="77777777" w:rsidR="008C2BDF" w:rsidRDefault="008C2BDF" w:rsidP="008C2BDF">
      <w:pPr>
        <w:pStyle w:val="TH"/>
      </w:pPr>
      <w:r>
        <w:rPr>
          <w:noProof/>
        </w:rPr>
        <w:t>Table </w:t>
      </w:r>
      <w:r>
        <w:t xml:space="preserve">6.1.6.2.92-1: </w:t>
      </w:r>
      <w:r>
        <w:rPr>
          <w:noProof/>
        </w:rPr>
        <w:t>Definition of type TimeSyncServiceId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0D89FE8"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AC4433"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10629"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161E1F"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E8A30"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7584840" w14:textId="77777777" w:rsidR="008C2BDF" w:rsidRDefault="008C2BDF">
            <w:pPr>
              <w:pStyle w:val="TAH"/>
              <w:rPr>
                <w:rFonts w:cs="Arial"/>
                <w:szCs w:val="18"/>
              </w:rPr>
            </w:pPr>
            <w:r>
              <w:rPr>
                <w:rFonts w:cs="Arial"/>
                <w:szCs w:val="18"/>
              </w:rPr>
              <w:t>Description</w:t>
            </w:r>
          </w:p>
        </w:tc>
      </w:tr>
      <w:tr w:rsidR="008C2BDF" w14:paraId="5150D0EA"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7B6D42" w14:textId="77777777" w:rsidR="008C2BDF" w:rsidRDefault="008C2B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B5F0F" w14:textId="77777777" w:rsidR="008C2BDF" w:rsidRDefault="008C2BDF">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1A9360"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9483F3"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0A96ABFD" w14:textId="77777777" w:rsidR="008C2BDF" w:rsidRDefault="008C2BDF">
            <w:pPr>
              <w:pStyle w:val="TAL"/>
              <w:rPr>
                <w:rFonts w:cs="Arial"/>
                <w:szCs w:val="18"/>
              </w:rPr>
            </w:pPr>
            <w:r>
              <w:rPr>
                <w:rFonts w:cs="Arial"/>
                <w:szCs w:val="18"/>
              </w:rPr>
              <w:t>DNN (NOTE)</w:t>
            </w:r>
          </w:p>
        </w:tc>
      </w:tr>
      <w:tr w:rsidR="008C2BDF" w14:paraId="356D681B"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46B9034" w14:textId="77777777" w:rsidR="008C2BDF" w:rsidRDefault="008C2B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87E3A5" w14:textId="77777777" w:rsidR="008C2BDF" w:rsidRDefault="008C2BDF">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351917"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1073A1"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1B30AD19" w14:textId="77777777" w:rsidR="008C2BDF" w:rsidRDefault="008C2BDF">
            <w:pPr>
              <w:pStyle w:val="TAL"/>
              <w:rPr>
                <w:rFonts w:cs="Arial"/>
                <w:szCs w:val="18"/>
              </w:rPr>
            </w:pPr>
            <w:r>
              <w:rPr>
                <w:rFonts w:cs="Arial"/>
                <w:szCs w:val="18"/>
              </w:rPr>
              <w:t>Single NSSAI (NOTE)</w:t>
            </w:r>
          </w:p>
        </w:tc>
      </w:tr>
      <w:tr w:rsidR="008C2BDF" w14:paraId="14109410"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3FAD59" w14:textId="77777777" w:rsidR="008C2BDF" w:rsidRDefault="008C2BDF">
            <w:pPr>
              <w:pStyle w:val="TAL"/>
              <w:rPr>
                <w:lang w:val="es-ES" w:eastAsia="zh-CN"/>
              </w:rPr>
            </w:pPr>
            <w:r>
              <w:rPr>
                <w:lang w:val="es-ES" w:eastAsia="zh-CN"/>
              </w:rPr>
              <w:t>reference</w:t>
            </w:r>
          </w:p>
        </w:tc>
        <w:tc>
          <w:tcPr>
            <w:tcW w:w="1559" w:type="dxa"/>
            <w:tcBorders>
              <w:top w:val="single" w:sz="4" w:space="0" w:color="auto"/>
              <w:left w:val="single" w:sz="4" w:space="0" w:color="auto"/>
              <w:bottom w:val="single" w:sz="4" w:space="0" w:color="auto"/>
              <w:right w:val="single" w:sz="4" w:space="0" w:color="auto"/>
            </w:tcBorders>
            <w:hideMark/>
          </w:tcPr>
          <w:p w14:paraId="42EA0B7E" w14:textId="77777777" w:rsidR="008C2BDF" w:rsidRDefault="008C2BDF">
            <w:pPr>
              <w:pStyle w:val="TAL"/>
              <w:rPr>
                <w:lang w:eastAsia="en-GB"/>
              </w:rPr>
            </w:pPr>
            <w:r>
              <w:t>string</w:t>
            </w:r>
          </w:p>
        </w:tc>
        <w:tc>
          <w:tcPr>
            <w:tcW w:w="567" w:type="dxa"/>
            <w:tcBorders>
              <w:top w:val="single" w:sz="4" w:space="0" w:color="auto"/>
              <w:left w:val="single" w:sz="4" w:space="0" w:color="auto"/>
              <w:bottom w:val="single" w:sz="4" w:space="0" w:color="auto"/>
              <w:right w:val="single" w:sz="4" w:space="0" w:color="auto"/>
            </w:tcBorders>
            <w:hideMark/>
          </w:tcPr>
          <w:p w14:paraId="27C7CAA6" w14:textId="77777777" w:rsidR="008C2BDF" w:rsidRDefault="008C2BD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B60F08" w14:textId="77777777" w:rsidR="008C2BDF" w:rsidRDefault="008C2BDF">
            <w:pPr>
              <w:pStyle w:val="TAL"/>
              <w:rPr>
                <w:lang w:eastAsia="en-GB"/>
              </w:rPr>
            </w:pPr>
            <w:r>
              <w:t>1</w:t>
            </w:r>
          </w:p>
        </w:tc>
        <w:tc>
          <w:tcPr>
            <w:tcW w:w="4399" w:type="dxa"/>
            <w:tcBorders>
              <w:top w:val="single" w:sz="4" w:space="0" w:color="auto"/>
              <w:left w:val="single" w:sz="4" w:space="0" w:color="auto"/>
              <w:bottom w:val="single" w:sz="4" w:space="0" w:color="auto"/>
              <w:right w:val="single" w:sz="4" w:space="0" w:color="auto"/>
            </w:tcBorders>
            <w:hideMark/>
          </w:tcPr>
          <w:p w14:paraId="016B7FC0" w14:textId="77777777" w:rsidR="008C2BDF" w:rsidRDefault="008C2BDF">
            <w:pPr>
              <w:pStyle w:val="TAL"/>
              <w:rPr>
                <w:lang w:eastAsia="zh-CN"/>
              </w:rPr>
            </w:pPr>
            <w:r>
              <w:t>Reference to a PTP instance configuration</w:t>
            </w:r>
          </w:p>
        </w:tc>
      </w:tr>
      <w:tr w:rsidR="008C2BDF" w14:paraId="5278941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5B0CDCD7" w14:textId="77777777" w:rsidR="008C2BDF" w:rsidRDefault="008C2BDF">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1780FDD6" w14:textId="77777777" w:rsidR="008C2BDF" w:rsidRDefault="008C2BDF">
            <w:pPr>
              <w:pStyle w:val="TAL"/>
              <w:rPr>
                <w:lang w:eastAsia="en-GB"/>
              </w:rPr>
            </w:pPr>
            <w:proofErr w:type="gramStart"/>
            <w:r>
              <w:t>array(</w:t>
            </w:r>
            <w:proofErr w:type="spellStart"/>
            <w:proofErr w:type="gramEnd"/>
            <w:r>
              <w:t>TemporalValidity</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A96AEB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BA8B1D"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3C779414" w14:textId="77777777" w:rsidR="008C2BDF" w:rsidRDefault="008C2BDF">
            <w:pPr>
              <w:pStyle w:val="TAL"/>
            </w:pPr>
            <w:r>
              <w:rPr>
                <w:lang w:eastAsia="zh-CN"/>
              </w:rPr>
              <w:t>Contains start and stop times</w:t>
            </w:r>
          </w:p>
        </w:tc>
      </w:tr>
      <w:tr w:rsidR="008C2BDF" w14:paraId="2DD98D8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76D6F5FF"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2FA83332" w14:textId="77777777" w:rsidR="008C2BDF" w:rsidRDefault="008C2BDF">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62C0CCD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805A56"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6C16481E" w14:textId="77777777" w:rsidR="008C2BDF" w:rsidRDefault="008C2BDF">
            <w:pPr>
              <w:pStyle w:val="TAL"/>
            </w:pPr>
            <w:r>
              <w:t>Time Synchronization Coverage Area</w:t>
            </w:r>
          </w:p>
        </w:tc>
      </w:tr>
      <w:tr w:rsidR="00023AF4" w14:paraId="144C3FDF" w14:textId="77777777" w:rsidTr="00023AF4">
        <w:trPr>
          <w:jc w:val="center"/>
          <w:ins w:id="42"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3953920" w14:textId="2C7B3FAA" w:rsidR="00023AF4" w:rsidRDefault="00023AF4" w:rsidP="00023AF4">
            <w:pPr>
              <w:pStyle w:val="TAL"/>
              <w:rPr>
                <w:ins w:id="43" w:author="Huawei" w:date="2023-04-06T19:36:00Z"/>
                <w:lang w:val="es-ES" w:eastAsia="zh-CN"/>
              </w:rPr>
            </w:pPr>
            <w:ins w:id="44"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3EBD7297" w14:textId="0F461B2D" w:rsidR="00023AF4" w:rsidRDefault="00023AF4" w:rsidP="00023AF4">
            <w:pPr>
              <w:pStyle w:val="TAL"/>
              <w:rPr>
                <w:ins w:id="45" w:author="Huawei" w:date="2023-04-06T19:36:00Z"/>
              </w:rPr>
            </w:pPr>
            <w:proofErr w:type="spellStart"/>
            <w:ins w:id="46" w:author="Huawei" w:date="2023-04-06T19:36:00Z">
              <w:r>
                <w:t>Uinteger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04E1EF57" w14:textId="0F8D4C97" w:rsidR="00023AF4" w:rsidRDefault="00023AF4" w:rsidP="00023AF4">
            <w:pPr>
              <w:pStyle w:val="TAC"/>
              <w:rPr>
                <w:ins w:id="47" w:author="Huawei" w:date="2023-04-06T19:36:00Z"/>
                <w:lang w:eastAsia="zh-CN"/>
              </w:rPr>
            </w:pPr>
            <w:ins w:id="48" w:author="Huawei" w:date="2023-04-06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A77FF8" w14:textId="3ABFFC05" w:rsidR="00023AF4" w:rsidRDefault="00023AF4" w:rsidP="00023AF4">
            <w:pPr>
              <w:pStyle w:val="TAL"/>
              <w:rPr>
                <w:ins w:id="49" w:author="Huawei" w:date="2023-04-06T19:36:00Z"/>
              </w:rPr>
            </w:pPr>
            <w:ins w:id="50"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36E5431B" w14:textId="72342A60" w:rsidR="00023AF4" w:rsidRDefault="00023AF4" w:rsidP="00023AF4">
            <w:pPr>
              <w:pStyle w:val="TAL"/>
              <w:rPr>
                <w:ins w:id="51" w:author="Huawei" w:date="2023-04-06T19:36:00Z"/>
              </w:rPr>
            </w:pPr>
            <w:ins w:id="52" w:author="Huawei" w:date="2023-04-06T19:36:00Z">
              <w:r>
                <w:t xml:space="preserve">Indicates the </w:t>
              </w:r>
              <w:proofErr w:type="spellStart"/>
              <w:r>
                <w:t>Uu</w:t>
              </w:r>
              <w:proofErr w:type="spellEnd"/>
              <w:r>
                <w:t xml:space="preserve"> time synchronization error budget for the time synchronization service in units of nanoseconds.</w:t>
              </w:r>
            </w:ins>
          </w:p>
        </w:tc>
      </w:tr>
      <w:tr w:rsidR="008C2BDF" w14:paraId="50B7A550"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0E182E5F" w14:textId="77777777" w:rsidR="008C2BDF" w:rsidRDefault="008C2BDF">
            <w:pPr>
              <w:pStyle w:val="TAN"/>
            </w:pPr>
            <w:r>
              <w:t>NOTE:</w:t>
            </w:r>
            <w:r>
              <w:tab/>
            </w:r>
            <w:proofErr w:type="spellStart"/>
            <w:r>
              <w:t>dnn</w:t>
            </w:r>
            <w:proofErr w:type="spellEnd"/>
            <w:r>
              <w:t xml:space="preserve"> and </w:t>
            </w:r>
            <w:proofErr w:type="spellStart"/>
            <w:r>
              <w:t>sNssai</w:t>
            </w:r>
            <w:proofErr w:type="spellEnd"/>
            <w:r>
              <w:t xml:space="preserve"> shall not both be absent.</w:t>
            </w:r>
          </w:p>
        </w:tc>
      </w:tr>
    </w:tbl>
    <w:p w14:paraId="77A3A978" w14:textId="77777777" w:rsidR="00023AF4" w:rsidRDefault="00023AF4" w:rsidP="00023AF4"/>
    <w:p w14:paraId="5CA9516F" w14:textId="77777777" w:rsidR="00023AF4" w:rsidRPr="006B5418" w:rsidRDefault="00023AF4" w:rsidP="0002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E1CEF" w14:textId="77777777" w:rsidR="00023AF4" w:rsidRDefault="00023AF4" w:rsidP="00023AF4">
      <w:pPr>
        <w:pStyle w:val="1"/>
        <w:rPr>
          <w:lang w:eastAsia="en-GB"/>
        </w:rPr>
      </w:pPr>
      <w:bookmarkStart w:id="53" w:name="_Toc130814924"/>
      <w:bookmarkStart w:id="54" w:name="_Toc67682190"/>
      <w:bookmarkStart w:id="55" w:name="_Toc45029416"/>
      <w:bookmarkStart w:id="56" w:name="_Toc45028581"/>
      <w:bookmarkStart w:id="57" w:name="_Toc36457662"/>
      <w:bookmarkStart w:id="58" w:name="_Toc27585639"/>
      <w:bookmarkStart w:id="59" w:name="_Toc11338878"/>
      <w:r>
        <w:t>A.2</w:t>
      </w:r>
      <w:r>
        <w:tab/>
      </w:r>
      <w:proofErr w:type="spellStart"/>
      <w:r>
        <w:t>Nudm_SDM</w:t>
      </w:r>
      <w:proofErr w:type="spellEnd"/>
      <w:r>
        <w:t xml:space="preserve"> API</w:t>
      </w:r>
      <w:bookmarkEnd w:id="53"/>
      <w:bookmarkEnd w:id="54"/>
      <w:bookmarkEnd w:id="55"/>
      <w:bookmarkEnd w:id="56"/>
      <w:bookmarkEnd w:id="57"/>
      <w:bookmarkEnd w:id="58"/>
      <w:bookmarkEnd w:id="59"/>
    </w:p>
    <w:p w14:paraId="2F48D53E" w14:textId="77777777" w:rsidR="00023AF4" w:rsidRDefault="00023AF4" w:rsidP="00023AF4">
      <w:pPr>
        <w:pStyle w:val="PL"/>
      </w:pPr>
      <w:r>
        <w:t>openapi: 3.0.0</w:t>
      </w:r>
    </w:p>
    <w:p w14:paraId="18296BE4" w14:textId="77777777" w:rsidR="00023AF4" w:rsidRDefault="00023AF4" w:rsidP="00023AF4">
      <w:pPr>
        <w:pStyle w:val="PL"/>
      </w:pPr>
    </w:p>
    <w:p w14:paraId="081CBE6E" w14:textId="77777777" w:rsidR="00023AF4" w:rsidRDefault="00023AF4" w:rsidP="00023AF4">
      <w:pPr>
        <w:pStyle w:val="PL"/>
      </w:pPr>
      <w:r>
        <w:t>info:</w:t>
      </w:r>
    </w:p>
    <w:p w14:paraId="51C24911" w14:textId="77777777" w:rsidR="00023AF4" w:rsidRDefault="00023AF4" w:rsidP="00023AF4">
      <w:pPr>
        <w:pStyle w:val="PL"/>
      </w:pPr>
      <w:r>
        <w:t xml:space="preserve">  version: '2.3.0-alpha.2'</w:t>
      </w:r>
    </w:p>
    <w:p w14:paraId="2579F97A" w14:textId="77777777" w:rsidR="00023AF4" w:rsidRDefault="00023AF4" w:rsidP="00023AF4">
      <w:pPr>
        <w:pStyle w:val="PL"/>
      </w:pPr>
      <w:r>
        <w:t xml:space="preserve">  title: 'Nudm_SDM'</w:t>
      </w:r>
    </w:p>
    <w:p w14:paraId="5364912A" w14:textId="77777777" w:rsidR="00023AF4" w:rsidRDefault="00023AF4" w:rsidP="00023AF4">
      <w:pPr>
        <w:pStyle w:val="PL"/>
      </w:pPr>
      <w:r>
        <w:t xml:space="preserve">  description: |</w:t>
      </w:r>
    </w:p>
    <w:p w14:paraId="5421DBE9" w14:textId="77777777" w:rsidR="00023AF4" w:rsidRDefault="00023AF4" w:rsidP="00023AF4">
      <w:pPr>
        <w:pStyle w:val="PL"/>
      </w:pPr>
      <w:r>
        <w:t xml:space="preserve">    Nudm Subscriber Data Management Service.  </w:t>
      </w:r>
    </w:p>
    <w:p w14:paraId="31FE69D0" w14:textId="77777777" w:rsidR="00023AF4" w:rsidRDefault="00023AF4" w:rsidP="00023AF4">
      <w:pPr>
        <w:pStyle w:val="PL"/>
      </w:pPr>
      <w:r>
        <w:t xml:space="preserve">    © 2023, 3GPP Organizational Partners (ARIB, ATIS, CCSA, ETSI, TSDSI, TTA, TTC).  </w:t>
      </w:r>
    </w:p>
    <w:p w14:paraId="082E272F" w14:textId="77777777" w:rsidR="00023AF4" w:rsidRDefault="00023AF4" w:rsidP="00023AF4">
      <w:pPr>
        <w:pStyle w:val="PL"/>
      </w:pPr>
      <w:r>
        <w:t xml:space="preserve">    All rights reserved.</w:t>
      </w:r>
    </w:p>
    <w:p w14:paraId="13F41B68" w14:textId="6C4123D7" w:rsidR="00723967" w:rsidRDefault="00023AF4" w:rsidP="00723967">
      <w:pPr>
        <w:rPr>
          <w:noProof/>
          <w:lang w:eastAsia="zh-CN"/>
        </w:rPr>
      </w:pPr>
      <w:r>
        <w:rPr>
          <w:rFonts w:hint="eastAsia"/>
          <w:noProof/>
          <w:lang w:eastAsia="zh-CN"/>
        </w:rPr>
        <w:t>[</w:t>
      </w:r>
      <w:r>
        <w:rPr>
          <w:noProof/>
          <w:lang w:eastAsia="zh-CN"/>
        </w:rPr>
        <w:t>…]</w:t>
      </w:r>
    </w:p>
    <w:p w14:paraId="50C4A330" w14:textId="77777777" w:rsidR="009319EB" w:rsidRDefault="009319EB" w:rsidP="009319EB">
      <w:pPr>
        <w:pStyle w:val="PL"/>
        <w:rPr>
          <w:lang w:eastAsia="en-GB"/>
        </w:rPr>
      </w:pPr>
      <w:r>
        <w:t xml:space="preserve">    TimeSyncSubscriptionData:</w:t>
      </w:r>
    </w:p>
    <w:p w14:paraId="22B54460" w14:textId="77777777" w:rsidR="009319EB" w:rsidRDefault="009319EB" w:rsidP="009319EB">
      <w:pPr>
        <w:pStyle w:val="PL"/>
      </w:pPr>
      <w:r>
        <w:t xml:space="preserve">      description: UE Time Synchronization Subscription Data</w:t>
      </w:r>
    </w:p>
    <w:p w14:paraId="1F0CEBD9" w14:textId="77777777" w:rsidR="009319EB" w:rsidRDefault="009319EB" w:rsidP="009319EB">
      <w:pPr>
        <w:pStyle w:val="PL"/>
      </w:pPr>
      <w:r>
        <w:t xml:space="preserve">      type: object</w:t>
      </w:r>
    </w:p>
    <w:p w14:paraId="4DC0968F" w14:textId="77777777" w:rsidR="009319EB" w:rsidRDefault="009319EB" w:rsidP="009319EB">
      <w:pPr>
        <w:pStyle w:val="PL"/>
      </w:pPr>
      <w:r>
        <w:t xml:space="preserve">      required:</w:t>
      </w:r>
    </w:p>
    <w:p w14:paraId="705CC4A9" w14:textId="77777777" w:rsidR="009319EB" w:rsidRDefault="009319EB" w:rsidP="009319EB">
      <w:pPr>
        <w:pStyle w:val="PL"/>
      </w:pPr>
      <w:r>
        <w:t xml:space="preserve">        - afReqAuthorizations</w:t>
      </w:r>
    </w:p>
    <w:p w14:paraId="31F189FF" w14:textId="77777777" w:rsidR="009319EB" w:rsidRDefault="009319EB" w:rsidP="009319EB">
      <w:pPr>
        <w:pStyle w:val="PL"/>
      </w:pPr>
      <w:r>
        <w:t xml:space="preserve">        - serviceIds</w:t>
      </w:r>
    </w:p>
    <w:p w14:paraId="1A47C631" w14:textId="77777777" w:rsidR="009319EB" w:rsidRDefault="009319EB" w:rsidP="009319EB">
      <w:pPr>
        <w:pStyle w:val="PL"/>
      </w:pPr>
      <w:r>
        <w:t xml:space="preserve">      properties:</w:t>
      </w:r>
    </w:p>
    <w:p w14:paraId="4E8B1560" w14:textId="77777777" w:rsidR="009319EB" w:rsidRDefault="009319EB" w:rsidP="009319EB">
      <w:pPr>
        <w:pStyle w:val="PL"/>
      </w:pPr>
      <w:r>
        <w:t xml:space="preserve">        afReqAuthorizations:</w:t>
      </w:r>
    </w:p>
    <w:p w14:paraId="48BFD9F8" w14:textId="77777777" w:rsidR="009319EB" w:rsidRDefault="009319EB" w:rsidP="009319EB">
      <w:pPr>
        <w:pStyle w:val="PL"/>
      </w:pPr>
      <w:r>
        <w:t xml:space="preserve">          type: array</w:t>
      </w:r>
    </w:p>
    <w:p w14:paraId="0319CD9F" w14:textId="77777777" w:rsidR="009319EB" w:rsidRDefault="009319EB" w:rsidP="009319EB">
      <w:pPr>
        <w:pStyle w:val="PL"/>
      </w:pPr>
      <w:r>
        <w:t xml:space="preserve">          items:</w:t>
      </w:r>
    </w:p>
    <w:p w14:paraId="0FF20E07" w14:textId="77777777" w:rsidR="009319EB" w:rsidRDefault="009319EB" w:rsidP="009319EB">
      <w:pPr>
        <w:pStyle w:val="PL"/>
      </w:pPr>
      <w:r>
        <w:t xml:space="preserve">            $ref: '#/components/schemas/AfRequestAuthorization'</w:t>
      </w:r>
    </w:p>
    <w:p w14:paraId="5410DE0A" w14:textId="77777777" w:rsidR="009319EB" w:rsidRDefault="009319EB" w:rsidP="009319EB">
      <w:pPr>
        <w:pStyle w:val="PL"/>
      </w:pPr>
      <w:r>
        <w:t xml:space="preserve">          minItems: 1</w:t>
      </w:r>
    </w:p>
    <w:p w14:paraId="2622F8A8" w14:textId="77777777" w:rsidR="009319EB" w:rsidRDefault="009319EB" w:rsidP="009319EB">
      <w:pPr>
        <w:pStyle w:val="PL"/>
      </w:pPr>
      <w:r>
        <w:t xml:space="preserve">        serviceIds:</w:t>
      </w:r>
    </w:p>
    <w:p w14:paraId="26AA0266" w14:textId="77777777" w:rsidR="009319EB" w:rsidRDefault="009319EB" w:rsidP="009319EB">
      <w:pPr>
        <w:pStyle w:val="PL"/>
      </w:pPr>
      <w:r>
        <w:t xml:space="preserve">          type: array</w:t>
      </w:r>
    </w:p>
    <w:p w14:paraId="632AD3D3" w14:textId="77777777" w:rsidR="009319EB" w:rsidRDefault="009319EB" w:rsidP="009319EB">
      <w:pPr>
        <w:pStyle w:val="PL"/>
      </w:pPr>
      <w:r>
        <w:t xml:space="preserve">          items:</w:t>
      </w:r>
    </w:p>
    <w:p w14:paraId="7D0D3E82" w14:textId="77777777" w:rsidR="009319EB" w:rsidRDefault="009319EB" w:rsidP="009319EB">
      <w:pPr>
        <w:pStyle w:val="PL"/>
      </w:pPr>
      <w:r>
        <w:t xml:space="preserve">            $ref: '#/components/schemas/TimeSyncServiceId'</w:t>
      </w:r>
    </w:p>
    <w:p w14:paraId="002400E9" w14:textId="77777777" w:rsidR="009319EB" w:rsidRDefault="009319EB" w:rsidP="009319EB">
      <w:pPr>
        <w:pStyle w:val="PL"/>
      </w:pPr>
      <w:r>
        <w:t xml:space="preserve">          minItems: 1</w:t>
      </w:r>
    </w:p>
    <w:p w14:paraId="00438B8B" w14:textId="665AF63D" w:rsidR="009319EB" w:rsidDel="009319EB" w:rsidRDefault="009319EB" w:rsidP="009319EB">
      <w:pPr>
        <w:pStyle w:val="PL"/>
        <w:rPr>
          <w:del w:id="60" w:author="Huawei" w:date="2023-04-06T19:43:00Z"/>
        </w:rPr>
      </w:pPr>
      <w:del w:id="61" w:author="Huawei" w:date="2023-04-06T19:43:00Z">
        <w:r w:rsidDel="009319EB">
          <w:delText xml:space="preserve">        uuTimeSyncErrBdgt:</w:delText>
        </w:r>
      </w:del>
    </w:p>
    <w:p w14:paraId="3A4CFD02" w14:textId="74CD7502" w:rsidR="009319EB" w:rsidDel="009319EB" w:rsidRDefault="009319EB" w:rsidP="009319EB">
      <w:pPr>
        <w:pStyle w:val="PL"/>
        <w:rPr>
          <w:del w:id="62" w:author="Huawei" w:date="2023-04-06T19:43:00Z"/>
          <w:lang w:val="en-US"/>
        </w:rPr>
      </w:pPr>
      <w:del w:id="63" w:author="Huawei" w:date="2023-04-06T19:43:00Z">
        <w:r w:rsidDel="009319EB">
          <w:rPr>
            <w:lang w:val="en-US"/>
          </w:rPr>
          <w:delText xml:space="preserve">          $ref: </w:delText>
        </w:r>
        <w:r w:rsidDel="009319EB">
          <w:delText>'TS29571_CommonData.yaml#/components/schemas/Uinteger'</w:delText>
        </w:r>
      </w:del>
    </w:p>
    <w:p w14:paraId="36930FB4" w14:textId="77777777" w:rsidR="009319EB" w:rsidRDefault="009319EB" w:rsidP="009319EB">
      <w:pPr>
        <w:pStyle w:val="PL"/>
      </w:pPr>
    </w:p>
    <w:p w14:paraId="42CE4661" w14:textId="77777777" w:rsidR="009319EB" w:rsidRDefault="009319EB" w:rsidP="009319EB">
      <w:pPr>
        <w:pStyle w:val="PL"/>
      </w:pPr>
      <w:r>
        <w:t xml:space="preserve">    AfRequestAuthorization:</w:t>
      </w:r>
    </w:p>
    <w:p w14:paraId="7E6ED6D8" w14:textId="77777777" w:rsidR="009319EB" w:rsidRDefault="009319EB" w:rsidP="009319EB">
      <w:pPr>
        <w:pStyle w:val="PL"/>
      </w:pPr>
      <w:r>
        <w:t xml:space="preserve">      description: AF Request Authorization</w:t>
      </w:r>
    </w:p>
    <w:p w14:paraId="7D3513FA" w14:textId="77777777" w:rsidR="009319EB" w:rsidRDefault="009319EB" w:rsidP="009319EB">
      <w:pPr>
        <w:pStyle w:val="PL"/>
      </w:pPr>
      <w:r>
        <w:t xml:space="preserve">      type: object</w:t>
      </w:r>
    </w:p>
    <w:p w14:paraId="784C533B" w14:textId="77777777" w:rsidR="009319EB" w:rsidRDefault="009319EB" w:rsidP="009319EB">
      <w:pPr>
        <w:pStyle w:val="PL"/>
      </w:pPr>
      <w:r>
        <w:t xml:space="preserve">      properties:</w:t>
      </w:r>
    </w:p>
    <w:p w14:paraId="2321F08D" w14:textId="77777777" w:rsidR="009319EB" w:rsidRDefault="009319EB" w:rsidP="009319EB">
      <w:pPr>
        <w:pStyle w:val="PL"/>
      </w:pPr>
      <w:r>
        <w:t xml:space="preserve">        dnn:</w:t>
      </w:r>
    </w:p>
    <w:p w14:paraId="68161D46"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336DEE48" w14:textId="77777777" w:rsidR="009319EB" w:rsidRDefault="009319EB" w:rsidP="009319EB">
      <w:pPr>
        <w:pStyle w:val="PL"/>
      </w:pPr>
      <w:r>
        <w:t xml:space="preserve">        sNssai:</w:t>
      </w:r>
    </w:p>
    <w:p w14:paraId="1B5B108F"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0F96ED9B" w14:textId="77777777" w:rsidR="009319EB" w:rsidRDefault="009319EB" w:rsidP="009319EB">
      <w:pPr>
        <w:pStyle w:val="PL"/>
        <w:rPr>
          <w:lang w:val="en-US"/>
        </w:rPr>
      </w:pPr>
      <w:r>
        <w:rPr>
          <w:lang w:val="en-US"/>
        </w:rPr>
        <w:t xml:space="preserve">        gtptAllowed:</w:t>
      </w:r>
    </w:p>
    <w:p w14:paraId="2C261ADE" w14:textId="77777777" w:rsidR="009319EB" w:rsidRDefault="009319EB" w:rsidP="009319EB">
      <w:pPr>
        <w:pStyle w:val="PL"/>
      </w:pPr>
      <w:r>
        <w:t xml:space="preserve">          type: boolean</w:t>
      </w:r>
    </w:p>
    <w:p w14:paraId="4CE17C08" w14:textId="77777777" w:rsidR="009319EB" w:rsidRDefault="009319EB" w:rsidP="009319EB">
      <w:pPr>
        <w:pStyle w:val="PL"/>
        <w:rPr>
          <w:lang w:val="en-US"/>
        </w:rPr>
      </w:pPr>
      <w:r>
        <w:rPr>
          <w:lang w:val="en-US"/>
        </w:rPr>
        <w:t xml:space="preserve">        astiAllowed:</w:t>
      </w:r>
    </w:p>
    <w:p w14:paraId="01602064" w14:textId="77777777" w:rsidR="009319EB" w:rsidRDefault="009319EB" w:rsidP="009319EB">
      <w:pPr>
        <w:pStyle w:val="PL"/>
      </w:pPr>
      <w:r>
        <w:t xml:space="preserve">          type: boolean</w:t>
      </w:r>
    </w:p>
    <w:p w14:paraId="5FC75BDE" w14:textId="77777777" w:rsidR="009319EB" w:rsidRDefault="009319EB" w:rsidP="009319EB">
      <w:pPr>
        <w:pStyle w:val="PL"/>
      </w:pPr>
      <w:r>
        <w:t xml:space="preserve">        coverageArea:</w:t>
      </w:r>
    </w:p>
    <w:p w14:paraId="7E1C2EAF" w14:textId="77777777" w:rsidR="009319EB" w:rsidRDefault="009319EB" w:rsidP="009319EB">
      <w:pPr>
        <w:pStyle w:val="PL"/>
      </w:pPr>
      <w:r>
        <w:t xml:space="preserve">          type: array</w:t>
      </w:r>
    </w:p>
    <w:p w14:paraId="1A37EF7B" w14:textId="77777777" w:rsidR="009319EB" w:rsidRDefault="009319EB" w:rsidP="009319EB">
      <w:pPr>
        <w:pStyle w:val="PL"/>
      </w:pPr>
      <w:r>
        <w:t xml:space="preserve">          items:</w:t>
      </w:r>
    </w:p>
    <w:p w14:paraId="6EEAF78E" w14:textId="77777777" w:rsidR="009319EB" w:rsidRDefault="009319EB" w:rsidP="009319EB">
      <w:pPr>
        <w:pStyle w:val="PL"/>
      </w:pPr>
      <w:r>
        <w:t xml:space="preserve">            $ref: 'TS29571_CommonData.yaml#/components/schemas/Tai'</w:t>
      </w:r>
    </w:p>
    <w:p w14:paraId="4727F36E" w14:textId="77777777" w:rsidR="009319EB" w:rsidRDefault="009319EB" w:rsidP="009319EB">
      <w:pPr>
        <w:pStyle w:val="PL"/>
      </w:pPr>
      <w:r>
        <w:t xml:space="preserve">          minItems: 1</w:t>
      </w:r>
    </w:p>
    <w:p w14:paraId="2CFA482F" w14:textId="77777777" w:rsidR="009319EB" w:rsidRDefault="009319EB" w:rsidP="009319EB">
      <w:pPr>
        <w:pStyle w:val="PL"/>
        <w:rPr>
          <w:ins w:id="64" w:author="Huawei" w:date="2023-04-06T19:44:00Z"/>
        </w:rPr>
      </w:pPr>
      <w:ins w:id="65" w:author="Huawei" w:date="2023-04-06T19:44:00Z">
        <w:r>
          <w:t xml:space="preserve">        uuTimeSyncErrBdgt:</w:t>
        </w:r>
      </w:ins>
    </w:p>
    <w:p w14:paraId="18B00E1D" w14:textId="77777777" w:rsidR="009319EB" w:rsidRDefault="009319EB" w:rsidP="009319EB">
      <w:pPr>
        <w:pStyle w:val="PL"/>
        <w:rPr>
          <w:ins w:id="66" w:author="Huawei" w:date="2023-04-06T19:44:00Z"/>
          <w:lang w:val="en-US"/>
        </w:rPr>
      </w:pPr>
      <w:ins w:id="67" w:author="Huawei" w:date="2023-04-06T19:44:00Z">
        <w:r>
          <w:rPr>
            <w:lang w:val="en-US"/>
          </w:rPr>
          <w:t xml:space="preserve">          $ref: </w:t>
        </w:r>
        <w:r>
          <w:t>'TS29571_CommonData.yaml#/components/schemas/Uinteger'</w:t>
        </w:r>
      </w:ins>
    </w:p>
    <w:p w14:paraId="58D0B05A" w14:textId="77777777" w:rsidR="009319EB" w:rsidRDefault="009319EB" w:rsidP="009319EB">
      <w:pPr>
        <w:pStyle w:val="PL"/>
        <w:rPr>
          <w:ins w:id="68" w:author="Huawei" w:date="2023-04-06T19:44:00Z"/>
          <w:rFonts w:cs="Courier New"/>
          <w:szCs w:val="16"/>
        </w:rPr>
      </w:pPr>
      <w:ins w:id="69" w:author="Huawei" w:date="2023-04-06T19:44:00Z">
        <w:r>
          <w:rPr>
            <w:rFonts w:cs="Courier New"/>
            <w:szCs w:val="16"/>
          </w:rPr>
          <w:t xml:space="preserve">        tempVals:</w:t>
        </w:r>
      </w:ins>
    </w:p>
    <w:p w14:paraId="590A5A8A" w14:textId="77777777" w:rsidR="009319EB" w:rsidRDefault="009319EB" w:rsidP="009319EB">
      <w:pPr>
        <w:pStyle w:val="PL"/>
        <w:rPr>
          <w:ins w:id="70" w:author="Huawei" w:date="2023-04-06T19:44:00Z"/>
          <w:rFonts w:cs="Courier New"/>
          <w:szCs w:val="16"/>
        </w:rPr>
      </w:pPr>
      <w:ins w:id="71" w:author="Huawei" w:date="2023-04-06T19:44:00Z">
        <w:r>
          <w:rPr>
            <w:rFonts w:cs="Courier New"/>
            <w:szCs w:val="16"/>
          </w:rPr>
          <w:t xml:space="preserve">          type: array</w:t>
        </w:r>
      </w:ins>
    </w:p>
    <w:p w14:paraId="7D4044E8" w14:textId="77777777" w:rsidR="009319EB" w:rsidRDefault="009319EB" w:rsidP="009319EB">
      <w:pPr>
        <w:pStyle w:val="PL"/>
        <w:rPr>
          <w:ins w:id="72" w:author="Huawei" w:date="2023-04-06T19:44:00Z"/>
          <w:rFonts w:cs="Courier New"/>
          <w:szCs w:val="16"/>
        </w:rPr>
      </w:pPr>
      <w:ins w:id="73" w:author="Huawei" w:date="2023-04-06T19:44:00Z">
        <w:r>
          <w:rPr>
            <w:rFonts w:cs="Courier New"/>
            <w:szCs w:val="16"/>
          </w:rPr>
          <w:t xml:space="preserve">          items:</w:t>
        </w:r>
      </w:ins>
    </w:p>
    <w:p w14:paraId="25A08440" w14:textId="77777777" w:rsidR="009319EB" w:rsidRDefault="009319EB" w:rsidP="009319EB">
      <w:pPr>
        <w:pStyle w:val="PL"/>
        <w:rPr>
          <w:ins w:id="74" w:author="Huawei" w:date="2023-04-06T19:44:00Z"/>
          <w:rFonts w:cs="Courier New"/>
          <w:szCs w:val="16"/>
        </w:rPr>
      </w:pPr>
      <w:ins w:id="75" w:author="Huawei" w:date="2023-04-06T19:44:00Z">
        <w:r>
          <w:rPr>
            <w:rFonts w:cs="Courier New"/>
            <w:szCs w:val="16"/>
          </w:rPr>
          <w:t xml:space="preserve">            $ref: 'TS29514_Npcf_PolicyAuthorization.yaml#/components/schemas/TemporalValidity'</w:t>
        </w:r>
      </w:ins>
    </w:p>
    <w:p w14:paraId="19FE4A6B" w14:textId="77777777" w:rsidR="009319EB" w:rsidRDefault="009319EB" w:rsidP="009319EB">
      <w:pPr>
        <w:pStyle w:val="PL"/>
        <w:rPr>
          <w:ins w:id="76" w:author="Huawei" w:date="2023-04-06T19:44:00Z"/>
        </w:rPr>
      </w:pPr>
      <w:ins w:id="77" w:author="Huawei" w:date="2023-04-06T19:44:00Z">
        <w:r>
          <w:t xml:space="preserve">          minItems: 1</w:t>
        </w:r>
      </w:ins>
    </w:p>
    <w:p w14:paraId="62B28BB7" w14:textId="77777777" w:rsidR="009319EB" w:rsidRDefault="009319EB" w:rsidP="009319EB">
      <w:pPr>
        <w:pStyle w:val="PL"/>
      </w:pPr>
    </w:p>
    <w:p w14:paraId="76A6D3A1" w14:textId="77777777" w:rsidR="009319EB" w:rsidRDefault="009319EB" w:rsidP="009319EB">
      <w:pPr>
        <w:pStyle w:val="PL"/>
      </w:pPr>
      <w:r>
        <w:t xml:space="preserve">    TimeSyncServiceId:</w:t>
      </w:r>
    </w:p>
    <w:p w14:paraId="7911B3C2" w14:textId="77777777" w:rsidR="009319EB" w:rsidRDefault="009319EB" w:rsidP="009319EB">
      <w:pPr>
        <w:pStyle w:val="PL"/>
      </w:pPr>
      <w:r>
        <w:t xml:space="preserve">      description: Time Synchronization Service ID</w:t>
      </w:r>
    </w:p>
    <w:p w14:paraId="372A0573" w14:textId="77777777" w:rsidR="009319EB" w:rsidRDefault="009319EB" w:rsidP="009319EB">
      <w:pPr>
        <w:pStyle w:val="PL"/>
      </w:pPr>
      <w:r>
        <w:t xml:space="preserve">      type: object</w:t>
      </w:r>
    </w:p>
    <w:p w14:paraId="621FDCE0" w14:textId="77777777" w:rsidR="009319EB" w:rsidRDefault="009319EB" w:rsidP="009319EB">
      <w:pPr>
        <w:pStyle w:val="PL"/>
      </w:pPr>
      <w:r>
        <w:t xml:space="preserve">      required:</w:t>
      </w:r>
    </w:p>
    <w:p w14:paraId="7B695DE1" w14:textId="77777777" w:rsidR="009319EB" w:rsidRDefault="009319EB" w:rsidP="009319EB">
      <w:pPr>
        <w:pStyle w:val="PL"/>
      </w:pPr>
      <w:r>
        <w:t xml:space="preserve">        - reference</w:t>
      </w:r>
    </w:p>
    <w:p w14:paraId="14437F25" w14:textId="77777777" w:rsidR="009319EB" w:rsidRDefault="009319EB" w:rsidP="009319EB">
      <w:pPr>
        <w:pStyle w:val="PL"/>
      </w:pPr>
      <w:r>
        <w:t xml:space="preserve">      properties:</w:t>
      </w:r>
    </w:p>
    <w:p w14:paraId="7C717266" w14:textId="77777777" w:rsidR="009319EB" w:rsidRDefault="009319EB" w:rsidP="009319EB">
      <w:pPr>
        <w:pStyle w:val="PL"/>
      </w:pPr>
      <w:r>
        <w:t xml:space="preserve">        dnn:</w:t>
      </w:r>
    </w:p>
    <w:p w14:paraId="273EA998"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29FCED7C" w14:textId="77777777" w:rsidR="009319EB" w:rsidRDefault="009319EB" w:rsidP="009319EB">
      <w:pPr>
        <w:pStyle w:val="PL"/>
      </w:pPr>
      <w:r>
        <w:t xml:space="preserve">        sNssai:</w:t>
      </w:r>
    </w:p>
    <w:p w14:paraId="672F698A"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20F0B584" w14:textId="77777777" w:rsidR="009319EB" w:rsidRDefault="009319EB" w:rsidP="009319EB">
      <w:pPr>
        <w:pStyle w:val="PL"/>
        <w:rPr>
          <w:lang w:val="en-US"/>
        </w:rPr>
      </w:pPr>
      <w:r>
        <w:rPr>
          <w:lang w:val="en-US"/>
        </w:rPr>
        <w:t xml:space="preserve">        reference:</w:t>
      </w:r>
    </w:p>
    <w:p w14:paraId="4D704F63" w14:textId="77777777" w:rsidR="009319EB" w:rsidRDefault="009319EB" w:rsidP="009319EB">
      <w:pPr>
        <w:pStyle w:val="PL"/>
      </w:pPr>
      <w:r>
        <w:t xml:space="preserve">          type: string</w:t>
      </w:r>
    </w:p>
    <w:p w14:paraId="68A258E9" w14:textId="77777777" w:rsidR="009319EB" w:rsidRDefault="009319EB" w:rsidP="009319EB">
      <w:pPr>
        <w:pStyle w:val="PL"/>
        <w:rPr>
          <w:rFonts w:cs="Courier New"/>
          <w:szCs w:val="16"/>
        </w:rPr>
      </w:pPr>
      <w:r>
        <w:rPr>
          <w:rFonts w:cs="Courier New"/>
          <w:szCs w:val="16"/>
        </w:rPr>
        <w:t xml:space="preserve">        tempVals:</w:t>
      </w:r>
    </w:p>
    <w:p w14:paraId="3739DB94" w14:textId="77777777" w:rsidR="009319EB" w:rsidRDefault="009319EB" w:rsidP="009319EB">
      <w:pPr>
        <w:pStyle w:val="PL"/>
        <w:rPr>
          <w:rFonts w:cs="Courier New"/>
          <w:szCs w:val="16"/>
        </w:rPr>
      </w:pPr>
      <w:r>
        <w:rPr>
          <w:rFonts w:cs="Courier New"/>
          <w:szCs w:val="16"/>
        </w:rPr>
        <w:t xml:space="preserve">          type: array</w:t>
      </w:r>
    </w:p>
    <w:p w14:paraId="41A99D0C" w14:textId="77777777" w:rsidR="009319EB" w:rsidRDefault="009319EB" w:rsidP="009319EB">
      <w:pPr>
        <w:pStyle w:val="PL"/>
        <w:rPr>
          <w:rFonts w:cs="Courier New"/>
          <w:szCs w:val="16"/>
        </w:rPr>
      </w:pPr>
      <w:r>
        <w:rPr>
          <w:rFonts w:cs="Courier New"/>
          <w:szCs w:val="16"/>
        </w:rPr>
        <w:t xml:space="preserve">          items:</w:t>
      </w:r>
    </w:p>
    <w:p w14:paraId="22FABEDC" w14:textId="77777777" w:rsidR="009319EB" w:rsidRDefault="009319EB" w:rsidP="009319EB">
      <w:pPr>
        <w:pStyle w:val="PL"/>
        <w:rPr>
          <w:rFonts w:cs="Courier New"/>
          <w:szCs w:val="16"/>
        </w:rPr>
      </w:pPr>
      <w:r>
        <w:rPr>
          <w:rFonts w:cs="Courier New"/>
          <w:szCs w:val="16"/>
        </w:rPr>
        <w:t xml:space="preserve">            $ref: 'TS29514_Npcf_PolicyAuthorization.yaml#/components/schemas/TemporalValidity'</w:t>
      </w:r>
    </w:p>
    <w:p w14:paraId="0878CE2C" w14:textId="77777777" w:rsidR="009319EB" w:rsidRDefault="009319EB" w:rsidP="009319EB">
      <w:pPr>
        <w:pStyle w:val="PL"/>
      </w:pPr>
      <w:r>
        <w:t xml:space="preserve">          minItems: 1</w:t>
      </w:r>
    </w:p>
    <w:p w14:paraId="1D8A3611" w14:textId="77777777" w:rsidR="009319EB" w:rsidRDefault="009319EB" w:rsidP="009319EB">
      <w:pPr>
        <w:pStyle w:val="PL"/>
      </w:pPr>
      <w:r>
        <w:t xml:space="preserve">        coverageArea:</w:t>
      </w:r>
    </w:p>
    <w:p w14:paraId="5A48F9F9" w14:textId="77777777" w:rsidR="009319EB" w:rsidRDefault="009319EB" w:rsidP="009319EB">
      <w:pPr>
        <w:pStyle w:val="PL"/>
      </w:pPr>
      <w:r>
        <w:t xml:space="preserve">          type: array</w:t>
      </w:r>
    </w:p>
    <w:p w14:paraId="3CAAB075" w14:textId="77777777" w:rsidR="009319EB" w:rsidRDefault="009319EB" w:rsidP="009319EB">
      <w:pPr>
        <w:pStyle w:val="PL"/>
      </w:pPr>
      <w:r>
        <w:t xml:space="preserve">          items:</w:t>
      </w:r>
    </w:p>
    <w:p w14:paraId="7B403AAA" w14:textId="77777777" w:rsidR="009319EB" w:rsidRDefault="009319EB" w:rsidP="009319EB">
      <w:pPr>
        <w:pStyle w:val="PL"/>
      </w:pPr>
      <w:r>
        <w:t xml:space="preserve">            $ref: 'TS29571_CommonData.yaml#/components/schemas/Tai'</w:t>
      </w:r>
    </w:p>
    <w:p w14:paraId="6A177481" w14:textId="77777777" w:rsidR="009319EB" w:rsidRDefault="009319EB" w:rsidP="009319EB">
      <w:pPr>
        <w:pStyle w:val="PL"/>
      </w:pPr>
      <w:r>
        <w:t xml:space="preserve">          minItems: 1</w:t>
      </w:r>
    </w:p>
    <w:p w14:paraId="351A3C9D" w14:textId="77777777" w:rsidR="009319EB" w:rsidRDefault="009319EB" w:rsidP="009319EB">
      <w:pPr>
        <w:pStyle w:val="PL"/>
        <w:rPr>
          <w:ins w:id="78" w:author="Huawei" w:date="2023-04-06T19:44:00Z"/>
        </w:rPr>
      </w:pPr>
      <w:ins w:id="79" w:author="Huawei" w:date="2023-04-06T19:44:00Z">
        <w:r>
          <w:t xml:space="preserve">        uuTimeSyncErrBdgt:</w:t>
        </w:r>
      </w:ins>
    </w:p>
    <w:p w14:paraId="4A9410DA" w14:textId="77777777" w:rsidR="009319EB" w:rsidRDefault="009319EB" w:rsidP="009319EB">
      <w:pPr>
        <w:pStyle w:val="PL"/>
        <w:rPr>
          <w:ins w:id="80" w:author="Huawei" w:date="2023-04-06T19:44:00Z"/>
          <w:lang w:val="en-US"/>
        </w:rPr>
      </w:pPr>
      <w:ins w:id="81" w:author="Huawei" w:date="2023-04-06T19:44:00Z">
        <w:r>
          <w:rPr>
            <w:lang w:val="en-US"/>
          </w:rPr>
          <w:t xml:space="preserve">          $ref: </w:t>
        </w:r>
        <w:r>
          <w:t>'TS29571_CommonData.yaml#/components/schemas/Uinteger'</w:t>
        </w:r>
      </w:ins>
    </w:p>
    <w:p w14:paraId="63C03C38" w14:textId="77777777" w:rsidR="00023AF4" w:rsidRPr="009319EB" w:rsidRDefault="00023AF4" w:rsidP="00723967">
      <w:pPr>
        <w:rPr>
          <w:noProof/>
          <w:lang w:val="en-US" w:eastAsia="zh-CN"/>
        </w:rPr>
      </w:pPr>
    </w:p>
    <w:p w14:paraId="05FBEBB9" w14:textId="77777777" w:rsidR="009319EB" w:rsidRDefault="009319EB" w:rsidP="009319EB">
      <w:pPr>
        <w:rPr>
          <w:noProof/>
          <w:lang w:eastAsia="zh-CN"/>
        </w:rPr>
      </w:pPr>
      <w:r>
        <w:rPr>
          <w:rFonts w:hint="eastAsia"/>
          <w:noProof/>
          <w:lang w:eastAsia="zh-CN"/>
        </w:rPr>
        <w:t>[</w:t>
      </w:r>
      <w:r>
        <w:rPr>
          <w:noProof/>
          <w:lang w:eastAsia="zh-CN"/>
        </w:rPr>
        <w:t>…]</w:t>
      </w:r>
    </w:p>
    <w:p w14:paraId="6B1E56FC" w14:textId="77777777" w:rsidR="009319EB" w:rsidRPr="008C2BDF" w:rsidRDefault="009319EB" w:rsidP="0072396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4584A" w14:textId="77777777" w:rsidR="009E3739" w:rsidRDefault="009E3739">
      <w:r>
        <w:separator/>
      </w:r>
    </w:p>
  </w:endnote>
  <w:endnote w:type="continuationSeparator" w:id="0">
    <w:p w14:paraId="3B683C77" w14:textId="77777777" w:rsidR="009E3739" w:rsidRDefault="009E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D2002" w14:textId="77777777" w:rsidR="009E3739" w:rsidRDefault="009E3739">
      <w:r>
        <w:separator/>
      </w:r>
    </w:p>
  </w:footnote>
  <w:footnote w:type="continuationSeparator" w:id="0">
    <w:p w14:paraId="1BD217E5" w14:textId="77777777" w:rsidR="009E3739" w:rsidRDefault="009E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5A3" w:rsidRDefault="0088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5A3" w:rsidRDefault="008855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5A3" w:rsidRDefault="008855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5A3" w:rsidRDefault="008855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03667C"/>
    <w:multiLevelType w:val="hybridMultilevel"/>
    <w:tmpl w:val="35D6D6AE"/>
    <w:lvl w:ilvl="0" w:tplc="D31C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EA"/>
    <w:rsid w:val="00022E4A"/>
    <w:rsid w:val="00023AF4"/>
    <w:rsid w:val="00024DB9"/>
    <w:rsid w:val="0004548E"/>
    <w:rsid w:val="00047D98"/>
    <w:rsid w:val="000573A3"/>
    <w:rsid w:val="0006078C"/>
    <w:rsid w:val="00067FDC"/>
    <w:rsid w:val="00070915"/>
    <w:rsid w:val="000A6394"/>
    <w:rsid w:val="000B7FED"/>
    <w:rsid w:val="000C038A"/>
    <w:rsid w:val="000C6598"/>
    <w:rsid w:val="000D44B3"/>
    <w:rsid w:val="000D6559"/>
    <w:rsid w:val="000E2ACE"/>
    <w:rsid w:val="000E4045"/>
    <w:rsid w:val="000F7448"/>
    <w:rsid w:val="00104FEC"/>
    <w:rsid w:val="00125233"/>
    <w:rsid w:val="00145D43"/>
    <w:rsid w:val="00192C46"/>
    <w:rsid w:val="001A08B3"/>
    <w:rsid w:val="001A3903"/>
    <w:rsid w:val="001A7B60"/>
    <w:rsid w:val="001B52F0"/>
    <w:rsid w:val="001B7A65"/>
    <w:rsid w:val="001E41F3"/>
    <w:rsid w:val="001F5B25"/>
    <w:rsid w:val="00255EE3"/>
    <w:rsid w:val="0026004D"/>
    <w:rsid w:val="002640DD"/>
    <w:rsid w:val="00275D12"/>
    <w:rsid w:val="00284FEB"/>
    <w:rsid w:val="002860C4"/>
    <w:rsid w:val="002B1E0E"/>
    <w:rsid w:val="002B5741"/>
    <w:rsid w:val="002E2AE0"/>
    <w:rsid w:val="002E472E"/>
    <w:rsid w:val="00305409"/>
    <w:rsid w:val="003268EB"/>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F6A3B"/>
    <w:rsid w:val="0051418F"/>
    <w:rsid w:val="005141D9"/>
    <w:rsid w:val="0051580D"/>
    <w:rsid w:val="00520849"/>
    <w:rsid w:val="005327E7"/>
    <w:rsid w:val="00536440"/>
    <w:rsid w:val="00547111"/>
    <w:rsid w:val="005829FE"/>
    <w:rsid w:val="00592D74"/>
    <w:rsid w:val="005A3E0D"/>
    <w:rsid w:val="005C760C"/>
    <w:rsid w:val="005E2C44"/>
    <w:rsid w:val="00621188"/>
    <w:rsid w:val="006257ED"/>
    <w:rsid w:val="0063005A"/>
    <w:rsid w:val="00653DE4"/>
    <w:rsid w:val="00665C47"/>
    <w:rsid w:val="006903E7"/>
    <w:rsid w:val="00690C12"/>
    <w:rsid w:val="00695808"/>
    <w:rsid w:val="006B46FB"/>
    <w:rsid w:val="006E21FB"/>
    <w:rsid w:val="00723967"/>
    <w:rsid w:val="007527D3"/>
    <w:rsid w:val="00753436"/>
    <w:rsid w:val="00754ECE"/>
    <w:rsid w:val="00780F5E"/>
    <w:rsid w:val="00792342"/>
    <w:rsid w:val="007977A8"/>
    <w:rsid w:val="007B512A"/>
    <w:rsid w:val="007C2097"/>
    <w:rsid w:val="007D6A07"/>
    <w:rsid w:val="007F3F08"/>
    <w:rsid w:val="007F7259"/>
    <w:rsid w:val="008040A8"/>
    <w:rsid w:val="00822839"/>
    <w:rsid w:val="008279FA"/>
    <w:rsid w:val="00834D10"/>
    <w:rsid w:val="00855590"/>
    <w:rsid w:val="00855B32"/>
    <w:rsid w:val="008626E7"/>
    <w:rsid w:val="00870EE7"/>
    <w:rsid w:val="008855A3"/>
    <w:rsid w:val="008863B9"/>
    <w:rsid w:val="008A45A6"/>
    <w:rsid w:val="008C2BDF"/>
    <w:rsid w:val="008C78EA"/>
    <w:rsid w:val="008D3CCC"/>
    <w:rsid w:val="008F3789"/>
    <w:rsid w:val="008F686C"/>
    <w:rsid w:val="009148DE"/>
    <w:rsid w:val="009319EB"/>
    <w:rsid w:val="00932394"/>
    <w:rsid w:val="009344EA"/>
    <w:rsid w:val="00936681"/>
    <w:rsid w:val="00941C2B"/>
    <w:rsid w:val="00941E30"/>
    <w:rsid w:val="009777D9"/>
    <w:rsid w:val="009808CD"/>
    <w:rsid w:val="00991B88"/>
    <w:rsid w:val="009A5753"/>
    <w:rsid w:val="009A579D"/>
    <w:rsid w:val="009C20D2"/>
    <w:rsid w:val="009E3297"/>
    <w:rsid w:val="009E3739"/>
    <w:rsid w:val="009F734F"/>
    <w:rsid w:val="009F7AF4"/>
    <w:rsid w:val="00A246B6"/>
    <w:rsid w:val="00A27B5C"/>
    <w:rsid w:val="00A47E70"/>
    <w:rsid w:val="00A5049F"/>
    <w:rsid w:val="00A50CF0"/>
    <w:rsid w:val="00A75435"/>
    <w:rsid w:val="00A7671C"/>
    <w:rsid w:val="00AA131E"/>
    <w:rsid w:val="00AA2CBC"/>
    <w:rsid w:val="00AC5820"/>
    <w:rsid w:val="00AD1CD8"/>
    <w:rsid w:val="00B11304"/>
    <w:rsid w:val="00B159CB"/>
    <w:rsid w:val="00B258BB"/>
    <w:rsid w:val="00B41CD3"/>
    <w:rsid w:val="00B43E97"/>
    <w:rsid w:val="00B67B97"/>
    <w:rsid w:val="00B739BA"/>
    <w:rsid w:val="00B968C8"/>
    <w:rsid w:val="00BA3EC5"/>
    <w:rsid w:val="00BA51D9"/>
    <w:rsid w:val="00BB5DFC"/>
    <w:rsid w:val="00BB79A2"/>
    <w:rsid w:val="00BD279D"/>
    <w:rsid w:val="00BD6BB8"/>
    <w:rsid w:val="00BF4833"/>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090"/>
    <w:rsid w:val="00E03231"/>
    <w:rsid w:val="00E13F3D"/>
    <w:rsid w:val="00E250B0"/>
    <w:rsid w:val="00E34898"/>
    <w:rsid w:val="00E40877"/>
    <w:rsid w:val="00E56C95"/>
    <w:rsid w:val="00EA0A09"/>
    <w:rsid w:val="00EB09B7"/>
    <w:rsid w:val="00ED5142"/>
    <w:rsid w:val="00EE7D7C"/>
    <w:rsid w:val="00F15F4C"/>
    <w:rsid w:val="00F25D98"/>
    <w:rsid w:val="00F300FB"/>
    <w:rsid w:val="00F555DC"/>
    <w:rsid w:val="00F967C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25466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78480223">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075685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2417192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192699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9DBF-C214-4D64-89AD-BCDBD869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2023-04-20T07:38:00Z</dcterms:created>
  <dcterms:modified xsi:type="dcterms:W3CDTF">2023-04-21T03:09:00Z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(3)yiN4To7t4PtjXEU6aJ7rSsnNPSx8gJzb+LMrrnwsD0ILe+o9llaJ3Xvpi+S55deBTiI1u/vF
q89LJmE+EE9ZtVxEsjrSLxs0L1gTZsqB75JVhac0GbiRX56BuhWTp9qMxNHnfLOBO5qqy2ac
o+/YzOv2FGwrqT1zWcJV33rdFPDEzB1xs44njPPwKZujekeOLELH550iWKjAd+WZ0VlsYuAI
XRBKzUZojiq7LEs7Ab</vt:lpwstr>
  </property>
  <property fmtid="{D5CDD505-2E9C-101B-9397-08002B2CF9AE}" pid="22" name="_2015_ms_pID_7253431">
    <vt:lpwstr>T0M6AisCWireFt9KJ5AXeHrrZzCwc40c8podXRD0sh4X+16k6cW8MX
09tG2MupdQ4O7oSD2uC4JWgePfktRJ1SC4vA8OK/kOtr6WpEq+gZNuSxcCix/GDW9mRxmHEn
54Jv6sQcB9A0M4zrgWX6yiYRku+76PnEevumr90FeuyuT+yi5lIV6CS4C/skv8NfRE3q7+Tt
fL7ujW5DpXAJqQ/1BnERREpTtHZ2AjNg2tQj</vt:lpwstr>
  </property>
  <property fmtid="{D5CDD505-2E9C-101B-9397-08002B2CF9AE}" pid="23" name="_2015_ms_pID_7253432">
    <vt:lpwstr>nA==</vt:lpwstr>
  </property>
</Properties>
</file>